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254A" w14:textId="0FA114FB" w:rsidR="0005354E" w:rsidRPr="0084357C" w:rsidRDefault="002F3FCC" w:rsidP="000508F9">
      <w:pPr>
        <w:jc w:val="center"/>
        <w:rPr>
          <w:rFonts w:ascii="Arial" w:hAnsi="Arial" w:cs="Arial"/>
          <w:b/>
          <w:bCs/>
          <w:color w:val="215E99" w:themeColor="text2" w:themeTint="BF"/>
          <w:sz w:val="44"/>
          <w:szCs w:val="44"/>
        </w:rPr>
      </w:pPr>
      <w:r>
        <w:rPr>
          <w:rFonts w:ascii="Arial" w:hAnsi="Arial" w:cs="Arial"/>
          <w:b/>
          <w:bCs/>
          <w:color w:val="215E99" w:themeColor="text2" w:themeTint="BF"/>
          <w:sz w:val="44"/>
          <w:szCs w:val="44"/>
        </w:rPr>
        <w:t>ZÁVEREČNÁ</w:t>
      </w:r>
      <w:r w:rsidR="00B768E5">
        <w:rPr>
          <w:rFonts w:ascii="Arial" w:hAnsi="Arial" w:cs="Arial"/>
          <w:b/>
          <w:bCs/>
          <w:color w:val="215E99" w:themeColor="text2" w:themeTint="BF"/>
          <w:sz w:val="44"/>
          <w:szCs w:val="44"/>
        </w:rPr>
        <w:t xml:space="preserve"> </w:t>
      </w:r>
      <w:r w:rsidR="008608AF" w:rsidRPr="008608AF">
        <w:rPr>
          <w:rFonts w:ascii="Arial" w:hAnsi="Arial" w:cs="Arial"/>
          <w:b/>
          <w:bCs/>
          <w:color w:val="215E99" w:themeColor="text2" w:themeTint="BF"/>
          <w:sz w:val="44"/>
          <w:szCs w:val="44"/>
        </w:rPr>
        <w:t>MONITOROVACIA SPRÁVA PROJEKTU</w:t>
      </w:r>
    </w:p>
    <w:p w14:paraId="19A49DE2" w14:textId="683CD50E" w:rsidR="008608AF" w:rsidRDefault="008608AF" w:rsidP="008608AF">
      <w:pPr>
        <w:jc w:val="both"/>
        <w:rPr>
          <w:rFonts w:ascii="Arial" w:hAnsi="Arial" w:cs="Arial"/>
          <w:color w:val="215E99" w:themeColor="text2" w:themeTint="BF"/>
        </w:rPr>
      </w:pPr>
    </w:p>
    <w:p w14:paraId="1EDBDB4E" w14:textId="06BD0CCF" w:rsidR="00770134" w:rsidRPr="00BE5A81" w:rsidRDefault="00770134" w:rsidP="00BE5A8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BE5A81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Identifikácia projektu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A5130D" w14:paraId="11815557" w14:textId="77777777" w:rsidTr="00213CFF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A3C0D" w14:textId="3B156E8D" w:rsidR="00A5130D" w:rsidRPr="00A5130D" w:rsidRDefault="00A5130D" w:rsidP="008608A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A5130D">
              <w:rPr>
                <w:rFonts w:ascii="Arial" w:hAnsi="Arial" w:cs="Arial"/>
              </w:rPr>
              <w:t>Číslo výzvy:</w:t>
            </w: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57B73B" w14:textId="77777777" w:rsidR="00A5130D" w:rsidRDefault="00A5130D" w:rsidP="008608AF">
            <w:pPr>
              <w:jc w:val="both"/>
              <w:rPr>
                <w:rFonts w:ascii="Arial" w:hAnsi="Arial" w:cs="Arial"/>
              </w:rPr>
            </w:pPr>
            <w:r w:rsidRPr="00A5130D">
              <w:rPr>
                <w:rFonts w:ascii="Arial" w:hAnsi="Arial" w:cs="Arial"/>
              </w:rPr>
              <w:t>Názov projektu:</w:t>
            </w:r>
          </w:p>
          <w:p w14:paraId="239E787F" w14:textId="5077A9A9" w:rsidR="00A5130D" w:rsidRDefault="00A5130D" w:rsidP="008608AF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A5130D" w14:paraId="4948BA54" w14:textId="77777777" w:rsidTr="00993A27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39CBC" w14:textId="05F9A181" w:rsidR="00A5130D" w:rsidRPr="00A5130D" w:rsidRDefault="00A5130D" w:rsidP="008608A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>
              <w:rPr>
                <w:rFonts w:ascii="Arial" w:hAnsi="Arial" w:cs="Arial"/>
              </w:rPr>
              <w:t>Číslo zmluvy:</w:t>
            </w: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D06326" w14:textId="77777777" w:rsidR="00A5130D" w:rsidRPr="00213CFF" w:rsidRDefault="00213CFF" w:rsidP="008608AF">
            <w:pPr>
              <w:jc w:val="both"/>
              <w:rPr>
                <w:rFonts w:ascii="Arial" w:hAnsi="Arial" w:cs="Arial"/>
              </w:rPr>
            </w:pPr>
            <w:r w:rsidRPr="00213CFF">
              <w:rPr>
                <w:rFonts w:ascii="Arial" w:hAnsi="Arial" w:cs="Arial"/>
              </w:rPr>
              <w:t>Miesto realizácie projektu:</w:t>
            </w:r>
          </w:p>
          <w:p w14:paraId="6A909FA0" w14:textId="22004E84" w:rsidR="00213CFF" w:rsidRDefault="00213CFF" w:rsidP="008608AF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E27C4C" w14:paraId="3A75C7D8" w14:textId="77777777" w:rsidTr="0084357C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81C2D" w14:textId="77777777" w:rsidR="00E27C4C" w:rsidRDefault="00993A27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poskytnutého príspevku v zmysle Zmluvy o PNP:</w:t>
            </w:r>
          </w:p>
          <w:p w14:paraId="5595EE29" w14:textId="3547F330" w:rsidR="00993A27" w:rsidRDefault="00993A27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DE83DE" w14:textId="5B221A85" w:rsidR="00E27C4C" w:rsidRPr="00213CFF" w:rsidRDefault="00993A27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vlastných prostriedkov na spolufinancovanie:</w:t>
            </w:r>
          </w:p>
        </w:tc>
      </w:tr>
      <w:tr w:rsidR="0084357C" w14:paraId="00BE5E7B" w14:textId="77777777" w:rsidTr="00993A27">
        <w:tc>
          <w:tcPr>
            <w:tcW w:w="699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B65266" w14:textId="24180009" w:rsidR="0084357C" w:rsidRDefault="0084357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Výška skutočne vynaložených oprávnených výdavkov za </w:t>
            </w:r>
            <w:r w:rsidR="002F3FCC">
              <w:rPr>
                <w:rFonts w:ascii="Arial" w:hAnsi="Arial" w:cs="Arial"/>
              </w:rPr>
              <w:t>obdobie realizácie projektu</w:t>
            </w:r>
            <w:r>
              <w:rPr>
                <w:rFonts w:ascii="Arial" w:hAnsi="Arial" w:cs="Arial"/>
              </w:rPr>
              <w:t>:</w:t>
            </w:r>
          </w:p>
          <w:p w14:paraId="6D45C727" w14:textId="5A85675C" w:rsidR="0084357C" w:rsidRDefault="0084357C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8F6022E" w14:textId="340BC120" w:rsidR="0084357C" w:rsidRDefault="000508F9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Výška skutočne vynaložených prostriedkov zo spolufinancovania za </w:t>
            </w:r>
            <w:r w:rsidR="002F3FCC">
              <w:rPr>
                <w:rFonts w:ascii="Arial" w:hAnsi="Arial" w:cs="Arial"/>
              </w:rPr>
              <w:t>celé obdobie pro</w:t>
            </w:r>
            <w:r w:rsidR="009A1E2D">
              <w:rPr>
                <w:rFonts w:ascii="Arial" w:hAnsi="Arial" w:cs="Arial"/>
              </w:rPr>
              <w:t>jektu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505BB732" w14:textId="77777777" w:rsidR="0084357C" w:rsidRDefault="0084357C" w:rsidP="008608AF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12AF77AC" w14:textId="1DA11487" w:rsidR="00BB3096" w:rsidRPr="00BE5A81" w:rsidRDefault="00BB3096" w:rsidP="00BE5A8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BE5A81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Identifikácia Prijímateľa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BB3096" w14:paraId="5B59A74D" w14:textId="77777777" w:rsidTr="00452222">
        <w:tc>
          <w:tcPr>
            <w:tcW w:w="4664" w:type="dxa"/>
          </w:tcPr>
          <w:p w14:paraId="43890E8D" w14:textId="77777777" w:rsidR="00BB3096" w:rsidRDefault="00BB3096" w:rsidP="008608AF">
            <w:pPr>
              <w:jc w:val="both"/>
              <w:rPr>
                <w:rFonts w:ascii="Arial" w:hAnsi="Arial" w:cs="Arial"/>
              </w:rPr>
            </w:pPr>
            <w:r w:rsidRPr="00BB3096">
              <w:rPr>
                <w:rFonts w:ascii="Arial" w:hAnsi="Arial" w:cs="Arial"/>
              </w:rPr>
              <w:t>Názov:</w:t>
            </w:r>
          </w:p>
          <w:p w14:paraId="4CDA582B" w14:textId="3623D780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</w:tcPr>
          <w:p w14:paraId="6F754B40" w14:textId="67C506FB" w:rsidR="00BB3096" w:rsidRPr="00841C5F" w:rsidRDefault="00BB3096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IČO:</w:t>
            </w:r>
          </w:p>
        </w:tc>
        <w:tc>
          <w:tcPr>
            <w:tcW w:w="4665" w:type="dxa"/>
          </w:tcPr>
          <w:p w14:paraId="01D4CA18" w14:textId="44B66121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Tel. číslo kontaktnej osoby:</w:t>
            </w:r>
          </w:p>
        </w:tc>
      </w:tr>
      <w:tr w:rsidR="00BB3096" w14:paraId="35853A01" w14:textId="77777777" w:rsidTr="00452222">
        <w:tc>
          <w:tcPr>
            <w:tcW w:w="4664" w:type="dxa"/>
            <w:tcBorders>
              <w:bottom w:val="single" w:sz="12" w:space="0" w:color="auto"/>
            </w:tcBorders>
          </w:tcPr>
          <w:p w14:paraId="75199B0D" w14:textId="77777777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BB3096">
              <w:rPr>
                <w:rFonts w:ascii="Arial" w:hAnsi="Arial" w:cs="Arial"/>
              </w:rPr>
              <w:t>Sídlo:</w:t>
            </w:r>
          </w:p>
          <w:p w14:paraId="197411BD" w14:textId="29C58DD5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  <w:tcBorders>
              <w:bottom w:val="single" w:sz="12" w:space="0" w:color="auto"/>
            </w:tcBorders>
          </w:tcPr>
          <w:p w14:paraId="14D94532" w14:textId="1CCAB34F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Kontaktná osoba (údaje):</w:t>
            </w:r>
          </w:p>
        </w:tc>
        <w:tc>
          <w:tcPr>
            <w:tcW w:w="4665" w:type="dxa"/>
            <w:tcBorders>
              <w:bottom w:val="single" w:sz="12" w:space="0" w:color="auto"/>
            </w:tcBorders>
          </w:tcPr>
          <w:p w14:paraId="6E405837" w14:textId="4F070515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E-mail kontaktnej osoby:</w:t>
            </w:r>
          </w:p>
        </w:tc>
      </w:tr>
      <w:tr w:rsidR="00452222" w14:paraId="7B8399EC" w14:textId="77777777" w:rsidTr="00452222">
        <w:tc>
          <w:tcPr>
            <w:tcW w:w="4664" w:type="dxa"/>
            <w:tcBorders>
              <w:bottom w:val="single" w:sz="18" w:space="0" w:color="auto"/>
            </w:tcBorders>
          </w:tcPr>
          <w:p w14:paraId="7D5D2C61" w14:textId="77777777" w:rsidR="00452222" w:rsidRDefault="00452222" w:rsidP="008608AF">
            <w:pPr>
              <w:jc w:val="both"/>
              <w:rPr>
                <w:rFonts w:ascii="Arial" w:hAnsi="Arial" w:cs="Arial"/>
              </w:rPr>
            </w:pPr>
            <w:r w:rsidRPr="00452222">
              <w:rPr>
                <w:rFonts w:ascii="Arial" w:hAnsi="Arial" w:cs="Arial"/>
              </w:rPr>
              <w:t>Meno a priezvisko štatutárneho orgánu:</w:t>
            </w:r>
          </w:p>
          <w:p w14:paraId="69722C93" w14:textId="76D2F802" w:rsidR="00452222" w:rsidRPr="00BB3096" w:rsidRDefault="00452222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65" w:type="dxa"/>
            <w:tcBorders>
              <w:bottom w:val="single" w:sz="18" w:space="0" w:color="auto"/>
            </w:tcBorders>
          </w:tcPr>
          <w:p w14:paraId="5C24F657" w14:textId="27AE9B27" w:rsidR="00452222" w:rsidRPr="00841C5F" w:rsidRDefault="00E27C4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 a dátum:</w:t>
            </w:r>
          </w:p>
        </w:tc>
        <w:tc>
          <w:tcPr>
            <w:tcW w:w="4665" w:type="dxa"/>
            <w:tcBorders>
              <w:bottom w:val="single" w:sz="18" w:space="0" w:color="auto"/>
            </w:tcBorders>
          </w:tcPr>
          <w:p w14:paraId="110B59E0" w14:textId="45D4BD60" w:rsidR="00452222" w:rsidRPr="00841C5F" w:rsidRDefault="00E27C4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a pečiatka:</w:t>
            </w:r>
          </w:p>
        </w:tc>
      </w:tr>
    </w:tbl>
    <w:p w14:paraId="27FD9806" w14:textId="19EEBCF0" w:rsidR="00BB3096" w:rsidRDefault="00BB3096" w:rsidP="00452222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4E596C45" w14:textId="77777777" w:rsidR="00E6753E" w:rsidRPr="006F0B33" w:rsidRDefault="00E6753E" w:rsidP="006F0B33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F4CBF91" w14:textId="34AA28AB" w:rsidR="00C1739C" w:rsidRDefault="001633FE" w:rsidP="004B455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lastRenderedPageBreak/>
        <w:t>Opis priebehu a stavu realizácie projektu hlavných aktivít projektu</w:t>
      </w:r>
      <w:r w:rsidR="00E43BC9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(</w:t>
      </w:r>
      <w:r w:rsidR="003E65E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1</w:t>
      </w:r>
      <w:r w:rsidR="00E43BC9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)</w:t>
      </w:r>
    </w:p>
    <w:tbl>
      <w:tblPr>
        <w:tblStyle w:val="Mriekatabuky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C54796" w14:paraId="5070B204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03EBC470" w14:textId="18028585" w:rsidR="00C54796" w:rsidRPr="004E17A7" w:rsidRDefault="002A5F43" w:rsidP="00C1739C">
            <w:pPr>
              <w:jc w:val="both"/>
              <w:rPr>
                <w:rFonts w:ascii="Arial" w:hAnsi="Arial" w:cs="Arial"/>
                <w:b/>
                <w:spacing w:val="-4"/>
                <w:sz w:val="22"/>
              </w:rPr>
            </w:pPr>
            <w:sdt>
              <w:sdtPr>
                <w:rPr>
                  <w:b/>
                  <w:color w:val="FF0000"/>
                  <w:sz w:val="22"/>
                </w:rPr>
                <w:id w:val="-9611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hint="eastAsia"/>
                    <w:b/>
                    <w:color w:val="FF0000"/>
                    <w:sz w:val="22"/>
                  </w:rPr>
                  <w:t>☐</w:t>
                </w:r>
              </w:sdtContent>
            </w:sdt>
            <w:r w:rsidR="00ED3B2B" w:rsidRPr="00F64FE5">
              <w:rPr>
                <w:b/>
                <w:color w:val="FF0000"/>
                <w:sz w:val="22"/>
              </w:rPr>
              <w:t xml:space="preserve"> </w:t>
            </w:r>
            <w:r w:rsidR="00ED3B2B">
              <w:rPr>
                <w:b/>
                <w:sz w:val="22"/>
              </w:rPr>
              <w:t xml:space="preserve"> 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AKTIVITA</w:t>
            </w:r>
            <w:r w:rsidR="00ED3B2B" w:rsidRPr="004E17A7">
              <w:rPr>
                <w:rFonts w:ascii="Arial" w:hAnsi="Arial" w:cs="Arial"/>
                <w:b/>
                <w:spacing w:val="26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1:</w:t>
            </w:r>
            <w:r w:rsidR="00ED3B2B" w:rsidRPr="004E17A7">
              <w:rPr>
                <w:rFonts w:ascii="Arial" w:hAnsi="Arial" w:cs="Arial"/>
                <w:b/>
                <w:spacing w:val="24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ROZVOJ</w:t>
            </w:r>
            <w:r w:rsidR="00ED3B2B" w:rsidRPr="004E17A7">
              <w:rPr>
                <w:rFonts w:ascii="Arial" w:hAnsi="Arial" w:cs="Arial"/>
                <w:b/>
                <w:spacing w:val="21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INFRAŠTRUKTÚRY</w:t>
            </w:r>
            <w:r w:rsidR="00ED3B2B" w:rsidRPr="004E17A7">
              <w:rPr>
                <w:rFonts w:ascii="Arial" w:hAnsi="Arial" w:cs="Arial"/>
                <w:b/>
                <w:spacing w:val="27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PRE</w:t>
            </w:r>
            <w:r w:rsidR="00ED3B2B" w:rsidRPr="004E17A7">
              <w:rPr>
                <w:rFonts w:ascii="Arial" w:hAnsi="Arial" w:cs="Arial"/>
                <w:b/>
                <w:spacing w:val="26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KULTÚRNY</w:t>
            </w:r>
            <w:r w:rsidR="00ED3B2B" w:rsidRPr="004E17A7">
              <w:rPr>
                <w:rFonts w:ascii="Arial" w:hAnsi="Arial" w:cs="Arial"/>
                <w:b/>
                <w:spacing w:val="23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CESTOVNÝ</w:t>
            </w:r>
            <w:r w:rsidR="00ED3B2B" w:rsidRPr="004E17A7">
              <w:rPr>
                <w:rFonts w:ascii="Arial" w:hAnsi="Arial" w:cs="Arial"/>
                <w:b/>
                <w:spacing w:val="26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RUCH</w:t>
            </w:r>
            <w:r w:rsidR="00ED3B2B" w:rsidRPr="004E17A7">
              <w:rPr>
                <w:rFonts w:ascii="Arial" w:hAnsi="Arial" w:cs="Arial"/>
                <w:b/>
                <w:spacing w:val="25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A</w:t>
            </w:r>
            <w:r w:rsidR="00ED3B2B" w:rsidRPr="004E17A7">
              <w:rPr>
                <w:rFonts w:ascii="Arial" w:hAnsi="Arial" w:cs="Arial"/>
                <w:b/>
                <w:spacing w:val="24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VIDIECKY</w:t>
            </w:r>
            <w:r w:rsidR="00ED3B2B" w:rsidRPr="004E17A7">
              <w:rPr>
                <w:rFonts w:ascii="Arial" w:hAnsi="Arial" w:cs="Arial"/>
                <w:b/>
                <w:spacing w:val="26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z w:val="22"/>
              </w:rPr>
              <w:t>CESTOVNÝ</w:t>
            </w:r>
            <w:r w:rsidR="00ED3B2B" w:rsidRPr="004E17A7">
              <w:rPr>
                <w:rFonts w:ascii="Arial" w:hAnsi="Arial" w:cs="Arial"/>
                <w:b/>
                <w:spacing w:val="-7"/>
                <w:sz w:val="22"/>
              </w:rPr>
              <w:t xml:space="preserve"> </w:t>
            </w:r>
            <w:r w:rsidR="00ED3B2B" w:rsidRPr="004E17A7">
              <w:rPr>
                <w:rFonts w:ascii="Arial" w:hAnsi="Arial" w:cs="Arial"/>
                <w:b/>
                <w:spacing w:val="-4"/>
                <w:sz w:val="22"/>
              </w:rPr>
              <w:t>RUCH</w:t>
            </w:r>
          </w:p>
          <w:p w14:paraId="4846AA62" w14:textId="3E0E3BC0" w:rsidR="002465EA" w:rsidRPr="004E17A7" w:rsidRDefault="002A5F43" w:rsidP="00E712A7">
            <w:pPr>
              <w:pStyle w:val="TableParagraph"/>
              <w:tabs>
                <w:tab w:val="left" w:pos="432"/>
                <w:tab w:val="left" w:pos="436"/>
              </w:tabs>
              <w:spacing w:before="58"/>
              <w:ind w:left="0" w:right="49" w:firstLine="318"/>
              <w:jc w:val="both"/>
              <w:rPr>
                <w:rFonts w:ascii="Arial" w:hAnsi="Arial" w:cs="Arial"/>
                <w:spacing w:val="-2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16960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C52D65" w:rsidRPr="004E17A7">
              <w:rPr>
                <w:rFonts w:ascii="Arial" w:hAnsi="Arial" w:cs="Arial"/>
              </w:rPr>
              <w:t xml:space="preserve">Výstavba, rekonštrukcia a modernizácia infraštruktúry podporujúcej kultúrny cestovný ruch (napr.: amfiteátre, exteriérové scény, pódiá, prístrešky, vybavenie), vrátane úprav na sprístupnenie pre zdravotne znevýhodnené </w:t>
            </w:r>
            <w:r w:rsidR="00C52D65" w:rsidRPr="004E17A7">
              <w:rPr>
                <w:rFonts w:ascii="Arial" w:hAnsi="Arial" w:cs="Arial"/>
                <w:spacing w:val="-2"/>
              </w:rPr>
              <w:t>osoby.</w:t>
            </w:r>
          </w:p>
          <w:p w14:paraId="419B8BC0" w14:textId="0D5F52D7" w:rsidR="00C52D65" w:rsidRPr="004E17A7" w:rsidRDefault="002A5F43" w:rsidP="00E712A7">
            <w:pPr>
              <w:pStyle w:val="TableParagraph"/>
              <w:tabs>
                <w:tab w:val="left" w:pos="432"/>
                <w:tab w:val="left" w:pos="436"/>
              </w:tabs>
              <w:spacing w:before="58"/>
              <w:ind w:left="0" w:right="49" w:firstLine="318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98821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8E746B" w:rsidRPr="004E17A7">
              <w:rPr>
                <w:rFonts w:ascii="Arial" w:hAnsi="Arial" w:cs="Arial"/>
              </w:rPr>
              <w:t>Výstavba, rekonštrukcia a</w:t>
            </w:r>
            <w:r w:rsidR="008A6974">
              <w:rPr>
                <w:rFonts w:ascii="Arial" w:hAnsi="Arial" w:cs="Arial"/>
              </w:rPr>
              <w:t> </w:t>
            </w:r>
            <w:r w:rsidR="008E746B" w:rsidRPr="004E17A7">
              <w:rPr>
                <w:rFonts w:ascii="Arial" w:hAnsi="Arial" w:cs="Arial"/>
              </w:rPr>
              <w:t>modernizácia</w:t>
            </w:r>
            <w:r w:rsidR="008A6974">
              <w:rPr>
                <w:rFonts w:ascii="Arial" w:hAnsi="Arial" w:cs="Arial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infraštruktúry cestovného ruchu v národných kultúrnych pamiatkach, pamiatkových</w:t>
            </w:r>
            <w:r w:rsidR="008E746B" w:rsidRPr="004E17A7">
              <w:rPr>
                <w:rFonts w:ascii="Arial" w:hAnsi="Arial" w:cs="Arial"/>
                <w:spacing w:val="-7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objektoch</w:t>
            </w:r>
            <w:r w:rsidR="008E746B" w:rsidRPr="004E17A7">
              <w:rPr>
                <w:rFonts w:ascii="Arial" w:hAnsi="Arial" w:cs="Arial"/>
                <w:spacing w:val="-6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a</w:t>
            </w:r>
            <w:r w:rsidR="008E746B" w:rsidRPr="004E17A7">
              <w:rPr>
                <w:rFonts w:ascii="Arial" w:hAnsi="Arial" w:cs="Arial"/>
                <w:spacing w:val="-9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zariadeniach</w:t>
            </w:r>
            <w:r w:rsidR="008E746B" w:rsidRPr="004E17A7">
              <w:rPr>
                <w:rFonts w:ascii="Arial" w:hAnsi="Arial" w:cs="Arial"/>
                <w:spacing w:val="-5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so</w:t>
            </w:r>
            <w:r w:rsidR="008E746B" w:rsidRPr="004E17A7">
              <w:rPr>
                <w:rFonts w:ascii="Arial" w:hAnsi="Arial" w:cs="Arial"/>
                <w:spacing w:val="-4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stálou</w:t>
            </w:r>
            <w:r w:rsidR="008E746B" w:rsidRPr="004E17A7">
              <w:rPr>
                <w:rFonts w:ascii="Arial" w:hAnsi="Arial" w:cs="Arial"/>
                <w:spacing w:val="-7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celoročnou</w:t>
            </w:r>
            <w:r w:rsidR="008E746B" w:rsidRPr="004E17A7">
              <w:rPr>
                <w:rFonts w:ascii="Arial" w:hAnsi="Arial" w:cs="Arial"/>
                <w:spacing w:val="-5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ponukou</w:t>
            </w:r>
            <w:r w:rsidR="008E746B" w:rsidRPr="004E17A7">
              <w:rPr>
                <w:rFonts w:ascii="Arial" w:hAnsi="Arial" w:cs="Arial"/>
                <w:spacing w:val="-7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pre</w:t>
            </w:r>
            <w:r w:rsidR="008E746B" w:rsidRPr="004E17A7">
              <w:rPr>
                <w:rFonts w:ascii="Arial" w:hAnsi="Arial" w:cs="Arial"/>
                <w:spacing w:val="-6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návštevníkov</w:t>
            </w:r>
            <w:r w:rsidR="008E746B" w:rsidRPr="004E17A7">
              <w:rPr>
                <w:rFonts w:ascii="Arial" w:hAnsi="Arial" w:cs="Arial"/>
                <w:spacing w:val="-5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a</w:t>
            </w:r>
            <w:r w:rsidR="008E746B" w:rsidRPr="004E17A7">
              <w:rPr>
                <w:rFonts w:ascii="Arial" w:hAnsi="Arial" w:cs="Arial"/>
                <w:spacing w:val="-5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ich</w:t>
            </w:r>
            <w:r w:rsidR="008E746B" w:rsidRPr="004E17A7">
              <w:rPr>
                <w:rFonts w:ascii="Arial" w:hAnsi="Arial" w:cs="Arial"/>
                <w:spacing w:val="-5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blízkom</w:t>
            </w:r>
            <w:r w:rsidR="008E746B" w:rsidRPr="004E17A7">
              <w:rPr>
                <w:rFonts w:ascii="Arial" w:hAnsi="Arial" w:cs="Arial"/>
                <w:spacing w:val="-8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okolí,</w:t>
            </w:r>
            <w:r w:rsidR="008E746B" w:rsidRPr="004E17A7">
              <w:rPr>
                <w:rFonts w:ascii="Arial" w:hAnsi="Arial" w:cs="Arial"/>
                <w:spacing w:val="-6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vrátane vnútorného</w:t>
            </w:r>
            <w:r w:rsidR="008E746B" w:rsidRPr="004E17A7">
              <w:rPr>
                <w:rFonts w:ascii="Arial" w:hAnsi="Arial" w:cs="Arial"/>
                <w:spacing w:val="-9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vybavenia,</w:t>
            </w:r>
            <w:r w:rsidR="008E746B" w:rsidRPr="004E17A7">
              <w:rPr>
                <w:rFonts w:ascii="Arial" w:hAnsi="Arial" w:cs="Arial"/>
                <w:spacing w:val="-10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infocentier,</w:t>
            </w:r>
            <w:r w:rsidR="008E746B" w:rsidRPr="004E17A7">
              <w:rPr>
                <w:rFonts w:ascii="Arial" w:hAnsi="Arial" w:cs="Arial"/>
                <w:spacing w:val="-10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exteriérového</w:t>
            </w:r>
            <w:r w:rsidR="008E746B" w:rsidRPr="004E17A7">
              <w:rPr>
                <w:rFonts w:ascii="Arial" w:hAnsi="Arial" w:cs="Arial"/>
                <w:spacing w:val="-9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osvetlenia</w:t>
            </w:r>
            <w:r w:rsidR="008E746B" w:rsidRPr="004E17A7">
              <w:rPr>
                <w:rFonts w:ascii="Arial" w:hAnsi="Arial" w:cs="Arial"/>
                <w:spacing w:val="-8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a</w:t>
            </w:r>
            <w:r w:rsidR="008E746B" w:rsidRPr="004E17A7">
              <w:rPr>
                <w:rFonts w:ascii="Arial" w:hAnsi="Arial" w:cs="Arial"/>
                <w:spacing w:val="-8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úprav</w:t>
            </w:r>
            <w:r w:rsidR="008E746B" w:rsidRPr="004E17A7">
              <w:rPr>
                <w:rFonts w:ascii="Arial" w:hAnsi="Arial" w:cs="Arial"/>
                <w:spacing w:val="-4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na</w:t>
            </w:r>
            <w:r w:rsidR="008E746B" w:rsidRPr="004E17A7">
              <w:rPr>
                <w:rFonts w:ascii="Arial" w:hAnsi="Arial" w:cs="Arial"/>
                <w:spacing w:val="-10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sprístupnenie</w:t>
            </w:r>
            <w:r w:rsidR="008E746B" w:rsidRPr="004E17A7">
              <w:rPr>
                <w:rFonts w:ascii="Arial" w:hAnsi="Arial" w:cs="Arial"/>
                <w:spacing w:val="-7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pre</w:t>
            </w:r>
            <w:r w:rsidR="008E746B" w:rsidRPr="004E17A7">
              <w:rPr>
                <w:rFonts w:ascii="Arial" w:hAnsi="Arial" w:cs="Arial"/>
                <w:spacing w:val="-10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zdravotne</w:t>
            </w:r>
            <w:r w:rsidR="008E746B" w:rsidRPr="004E17A7">
              <w:rPr>
                <w:rFonts w:ascii="Arial" w:hAnsi="Arial" w:cs="Arial"/>
                <w:spacing w:val="-10"/>
              </w:rPr>
              <w:t xml:space="preserve"> </w:t>
            </w:r>
            <w:r w:rsidR="008E746B" w:rsidRPr="004E17A7">
              <w:rPr>
                <w:rFonts w:ascii="Arial" w:hAnsi="Arial" w:cs="Arial"/>
              </w:rPr>
              <w:t>znevýhodnené osoby.</w:t>
            </w:r>
          </w:p>
          <w:p w14:paraId="65BBE24B" w14:textId="6910FAEB" w:rsidR="009E4641" w:rsidRPr="004E17A7" w:rsidRDefault="002A5F43" w:rsidP="00E712A7">
            <w:pPr>
              <w:pStyle w:val="TableParagraph"/>
              <w:tabs>
                <w:tab w:val="left" w:pos="433"/>
              </w:tabs>
              <w:ind w:firstLine="256"/>
              <w:jc w:val="both"/>
              <w:rPr>
                <w:rFonts w:ascii="Arial" w:hAnsi="Arial" w:cs="Arial"/>
                <w:spacing w:val="-2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-5131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E4641" w:rsidRPr="004E17A7">
              <w:rPr>
                <w:rFonts w:ascii="Arial" w:hAnsi="Arial" w:cs="Arial"/>
              </w:rPr>
              <w:t>Modernizácia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infraštruktúry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dovybavenia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podporujúceho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cestovný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ruch</w:t>
            </w:r>
            <w:r w:rsidR="009E4641" w:rsidRPr="004E17A7">
              <w:rPr>
                <w:rFonts w:ascii="Arial" w:hAnsi="Arial" w:cs="Arial"/>
                <w:spacing w:val="-10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v</w:t>
            </w:r>
            <w:r w:rsidR="009E4641" w:rsidRPr="004E17A7">
              <w:rPr>
                <w:rFonts w:ascii="Arial" w:hAnsi="Arial" w:cs="Arial"/>
                <w:spacing w:val="-7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múzeách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6"/>
              </w:rPr>
              <w:t xml:space="preserve"> </w:t>
            </w:r>
            <w:r w:rsidR="009E4641" w:rsidRPr="004E17A7">
              <w:rPr>
                <w:rFonts w:ascii="Arial" w:hAnsi="Arial" w:cs="Arial"/>
                <w:spacing w:val="-2"/>
              </w:rPr>
              <w:t>galériách.</w:t>
            </w:r>
          </w:p>
          <w:p w14:paraId="40C39D03" w14:textId="59E5F819" w:rsidR="009E4641" w:rsidRPr="004E17A7" w:rsidRDefault="002A5F43" w:rsidP="00E712A7">
            <w:pPr>
              <w:pStyle w:val="TableParagraph"/>
              <w:tabs>
                <w:tab w:val="left" w:pos="432"/>
                <w:tab w:val="left" w:pos="436"/>
              </w:tabs>
              <w:spacing w:before="61"/>
              <w:ind w:right="48" w:firstLine="256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7674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E4641" w:rsidRPr="004E17A7">
              <w:rPr>
                <w:rFonts w:ascii="Arial" w:hAnsi="Arial" w:cs="Arial"/>
              </w:rPr>
              <w:t>Výstavba,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rekonštrukcia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modernizácia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obslužnej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infraštruktúry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v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okolí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zariadení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atraktivít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pre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kultúrny,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rekreačný, a vidiecky cestovný ruch (napr. parkovísk, oddychových zón a prístupových chodníkov) vrátane úprav na sprístupnenie pre zdravotne znevýhodnené osoby.</w:t>
            </w:r>
          </w:p>
          <w:p w14:paraId="2B6B539C" w14:textId="05E422D9" w:rsidR="009E4641" w:rsidRPr="004E17A7" w:rsidRDefault="002A5F43" w:rsidP="00E712A7">
            <w:pPr>
              <w:pStyle w:val="TableParagraph"/>
              <w:tabs>
                <w:tab w:val="left" w:pos="432"/>
                <w:tab w:val="left" w:pos="436"/>
              </w:tabs>
              <w:spacing w:before="58"/>
              <w:ind w:right="49" w:firstLine="256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212787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E4641" w:rsidRPr="004E17A7">
              <w:rPr>
                <w:rFonts w:ascii="Arial" w:hAnsi="Arial" w:cs="Arial"/>
              </w:rPr>
              <w:t>Výstavba,</w:t>
            </w:r>
            <w:r w:rsidR="009E4641" w:rsidRPr="004E17A7">
              <w:rPr>
                <w:rFonts w:ascii="Arial" w:hAnsi="Arial" w:cs="Arial"/>
                <w:spacing w:val="-10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rekonštrukcia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modernizácia</w:t>
            </w:r>
            <w:r w:rsidR="009E4641" w:rsidRPr="004E17A7">
              <w:rPr>
                <w:rFonts w:ascii="Arial" w:hAnsi="Arial" w:cs="Arial"/>
                <w:spacing w:val="-10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infraštruktúry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pre</w:t>
            </w:r>
            <w:r w:rsidR="009E4641" w:rsidRPr="004E17A7">
              <w:rPr>
                <w:rFonts w:ascii="Arial" w:hAnsi="Arial" w:cs="Arial"/>
                <w:spacing w:val="-11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ponuku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predaj</w:t>
            </w:r>
            <w:r w:rsidR="009E4641" w:rsidRPr="004E17A7">
              <w:rPr>
                <w:rFonts w:ascii="Arial" w:hAnsi="Arial" w:cs="Arial"/>
                <w:spacing w:val="-11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lokálnych</w:t>
            </w:r>
            <w:r w:rsidR="009E4641" w:rsidRPr="004E17A7">
              <w:rPr>
                <w:rFonts w:ascii="Arial" w:hAnsi="Arial" w:cs="Arial"/>
                <w:spacing w:val="-7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produktov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13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výrobkov,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vrátane vnútorného vybavenia predajných a prezentačných priestorov.</w:t>
            </w:r>
          </w:p>
          <w:p w14:paraId="4B63D860" w14:textId="11769CF9" w:rsidR="008E746B" w:rsidRPr="004E17A7" w:rsidRDefault="002A5F43" w:rsidP="00E712A7">
            <w:pPr>
              <w:pStyle w:val="TableParagraph"/>
              <w:tabs>
                <w:tab w:val="left" w:pos="432"/>
                <w:tab w:val="left" w:pos="436"/>
              </w:tabs>
              <w:ind w:right="56" w:firstLine="256"/>
              <w:jc w:val="both"/>
            </w:pPr>
            <w:sdt>
              <w:sdtPr>
                <w:rPr>
                  <w:rFonts w:ascii="Arial" w:hAnsi="Arial" w:cs="Arial"/>
                  <w:color w:val="FF0000"/>
                </w:rPr>
                <w:id w:val="-174840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E4641" w:rsidRPr="004E17A7">
              <w:rPr>
                <w:rFonts w:ascii="Arial" w:hAnsi="Arial" w:cs="Arial"/>
              </w:rPr>
              <w:t>Výstavba,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rekonštrukcia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a</w:t>
            </w:r>
            <w:r w:rsidR="009E4641" w:rsidRPr="004E17A7">
              <w:rPr>
                <w:rFonts w:ascii="Arial" w:hAnsi="Arial" w:cs="Arial"/>
                <w:spacing w:val="-12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modernizácia</w:t>
            </w:r>
            <w:r w:rsidR="009E4641" w:rsidRPr="004E17A7">
              <w:rPr>
                <w:rFonts w:ascii="Arial" w:hAnsi="Arial" w:cs="Arial"/>
                <w:spacing w:val="-10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zariadení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pre</w:t>
            </w:r>
            <w:r w:rsidR="009E4641" w:rsidRPr="004E17A7">
              <w:rPr>
                <w:rFonts w:ascii="Arial" w:hAnsi="Arial" w:cs="Arial"/>
                <w:spacing w:val="-11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zážitkové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programy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zamerané</w:t>
            </w:r>
            <w:r w:rsidR="009E4641" w:rsidRPr="004E17A7">
              <w:rPr>
                <w:rFonts w:ascii="Arial" w:hAnsi="Arial" w:cs="Arial"/>
                <w:spacing w:val="-8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na</w:t>
            </w:r>
            <w:r w:rsidR="009E4641" w:rsidRPr="004E17A7">
              <w:rPr>
                <w:rFonts w:ascii="Arial" w:hAnsi="Arial" w:cs="Arial"/>
                <w:spacing w:val="-9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spoznávanie</w:t>
            </w:r>
            <w:r w:rsidR="009E4641" w:rsidRPr="004E17A7">
              <w:rPr>
                <w:rFonts w:ascii="Arial" w:hAnsi="Arial" w:cs="Arial"/>
                <w:spacing w:val="-11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vidieka,</w:t>
            </w:r>
            <w:r w:rsidR="009E4641" w:rsidRPr="004E17A7">
              <w:rPr>
                <w:rFonts w:ascii="Arial" w:hAnsi="Arial" w:cs="Arial"/>
                <w:spacing w:val="-11"/>
              </w:rPr>
              <w:t xml:space="preserve"> </w:t>
            </w:r>
            <w:r w:rsidR="009E4641" w:rsidRPr="004E17A7">
              <w:rPr>
                <w:rFonts w:ascii="Arial" w:hAnsi="Arial" w:cs="Arial"/>
              </w:rPr>
              <w:t>prírody a lokálnej výroby, vrátane vnútorného vybavenia a úprav na sprístupnenie pre zdravotne znevýhodnené osoby.</w:t>
            </w:r>
          </w:p>
        </w:tc>
      </w:tr>
      <w:tr w:rsidR="00E712A7" w14:paraId="5D8E23EF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7D771FC8" w14:textId="614085B7" w:rsidR="007F5761" w:rsidRPr="007F5761" w:rsidRDefault="002A5F43" w:rsidP="007F5761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eastAsiaTheme="minorHAnsi" w:hAnsi="Arial" w:cs="Arial"/>
                  <w:b/>
                  <w:color w:val="FF0000"/>
                  <w:kern w:val="2"/>
                  <w:szCs w:val="24"/>
                  <w14:ligatures w14:val="standardContextual"/>
                </w:rPr>
                <w:id w:val="209528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b/>
                    <w:color w:val="FF0000"/>
                    <w:kern w:val="2"/>
                    <w:szCs w:val="24"/>
                    <w14:ligatures w14:val="standardContextual"/>
                  </w:rPr>
                  <w:t>☐</w:t>
                </w:r>
              </w:sdtContent>
            </w:sdt>
            <w:r w:rsidR="007F5761" w:rsidRPr="007F5761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AKTIVITA 2: ROZVOJ TURISTICKÝCH TRÁS A INFRAŠTRUKTÚRY PRE ŠPORTOVO-REKREAČNÝ CESTOVNÝ RUCH</w:t>
            </w:r>
          </w:p>
          <w:p w14:paraId="3733E536" w14:textId="3C451084" w:rsidR="007F5761" w:rsidRDefault="002A5F43" w:rsidP="008A6974">
            <w:pPr>
              <w:pStyle w:val="TableParagraph"/>
              <w:tabs>
                <w:tab w:val="left" w:pos="432"/>
                <w:tab w:val="left" w:pos="436"/>
              </w:tabs>
              <w:spacing w:after="240"/>
              <w:ind w:right="48" w:firstLine="256"/>
              <w:jc w:val="both"/>
              <w:rPr>
                <w:rFonts w:ascii="Arial" w:hAnsi="Arial" w:cs="Arial"/>
                <w:spacing w:val="-5"/>
              </w:rPr>
            </w:pPr>
            <w:sdt>
              <w:sdtPr>
                <w:rPr>
                  <w:rFonts w:ascii="Arial" w:hAnsi="Arial" w:cs="Arial"/>
                  <w:color w:val="FF0000"/>
                  <w:spacing w:val="-5"/>
                </w:rPr>
                <w:id w:val="25456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  <w:spacing w:val="-5"/>
                  </w:rPr>
                  <w:t>☐</w:t>
                </w:r>
              </w:sdtContent>
            </w:sdt>
            <w:r w:rsidR="007F5761" w:rsidRPr="007F5761">
              <w:rPr>
                <w:rFonts w:ascii="Arial" w:hAnsi="Arial" w:cs="Arial"/>
                <w:spacing w:val="-5"/>
              </w:rPr>
              <w:t>Výstavba a rekonštrukcia trás pre pešiu, horskú, bežeckú, jazdeckú, vodnú, bežkársku a cykloturistickú turistiku vrátane značenia (v súlade s STN 01 8025:2022 Turistické značenie a v súlade s STN 01 8028:2015 Cykloturistické značenie), doplnkovej infraštruktúry (napr.: oddychové miesta, prístrešky, nabíjacie zariadenia, informačné tabule, digitálne panely), projektovej dokumentácie k cykloturistickú trasám a úprav na sprístupnenie pre zdravotne znevýhodnené osoby. Bod 2.1 je určený pre aktivity na oficiálnych trasách a verejne prístupných miestach.</w:t>
            </w:r>
          </w:p>
          <w:p w14:paraId="799B8018" w14:textId="6D1F0FCF" w:rsidR="00E712A7" w:rsidRDefault="002A5F43" w:rsidP="008A6974">
            <w:pPr>
              <w:spacing w:after="240"/>
              <w:ind w:firstLine="318"/>
              <w:jc w:val="both"/>
              <w:rPr>
                <w:b/>
                <w:sz w:val="22"/>
              </w:rPr>
            </w:pPr>
            <w:sdt>
              <w:sdtPr>
                <w:rPr>
                  <w:rFonts w:ascii="Arial" w:eastAsia="Calibri" w:hAnsi="Arial" w:cs="Arial"/>
                  <w:color w:val="FF0000"/>
                  <w:spacing w:val="-5"/>
                  <w:kern w:val="0"/>
                  <w:sz w:val="22"/>
                  <w:szCs w:val="22"/>
                  <w14:ligatures w14:val="none"/>
                </w:rPr>
                <w:id w:val="58396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  <w:spacing w:val="-5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7F5761" w:rsidRPr="007F5761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14:ligatures w14:val="none"/>
              </w:rPr>
              <w:t>Výstavba, rekonštrukcia, modernizácia a renovácia lezeckých ciest na prírodných skalných útvaroch vrátane značenia prístupových trás, ekologických toaliet a doplnkovej infraštruktúry</w:t>
            </w:r>
            <w:r w:rsidR="0025742D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8A6974" w14:paraId="005F0EBA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72511B89" w14:textId="64601ABC" w:rsidR="008A6974" w:rsidRPr="00F01B5F" w:rsidRDefault="002A5F43" w:rsidP="008A6974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b/>
                  <w:color w:val="FF0000"/>
                </w:rPr>
                <w:id w:val="24793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hint="eastAsia"/>
                    <w:b/>
                    <w:color w:val="FF0000"/>
                  </w:rPr>
                  <w:t>☐</w:t>
                </w:r>
              </w:sdtContent>
            </w:sdt>
            <w:r w:rsidR="008A6974" w:rsidRPr="00F01B5F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AKTIVITA 3: ROZVOJ ZDRAVOTNÉHO CESTOVNÉHO RUCHU</w:t>
            </w:r>
          </w:p>
          <w:p w14:paraId="2A249D1A" w14:textId="6D58AB78" w:rsidR="008A6974" w:rsidRPr="00F01B5F" w:rsidRDefault="002A5F43" w:rsidP="00F01B5F">
            <w:pPr>
              <w:pStyle w:val="TableParagraph"/>
              <w:tabs>
                <w:tab w:val="left" w:pos="432"/>
                <w:tab w:val="left" w:pos="436"/>
              </w:tabs>
              <w:ind w:right="50" w:firstLine="256"/>
              <w:jc w:val="both"/>
              <w:rPr>
                <w:rFonts w:ascii="Arial" w:hAnsi="Arial" w:cs="Arial"/>
                <w:spacing w:val="-5"/>
              </w:rPr>
            </w:pPr>
            <w:sdt>
              <w:sdtPr>
                <w:rPr>
                  <w:rFonts w:ascii="Arial" w:hAnsi="Arial" w:cs="Arial"/>
                  <w:color w:val="FF0000"/>
                  <w:spacing w:val="-5"/>
                </w:rPr>
                <w:id w:val="19898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  <w:spacing w:val="-5"/>
                  </w:rPr>
                  <w:t>☐</w:t>
                </w:r>
              </w:sdtContent>
            </w:sdt>
            <w:r w:rsidR="008A6974" w:rsidRPr="00F01B5F">
              <w:rPr>
                <w:rFonts w:ascii="Arial" w:hAnsi="Arial" w:cs="Arial"/>
                <w:spacing w:val="-5"/>
              </w:rPr>
              <w:t>Rekonštrukcia a modernizácia zariadení prírodných liečebných kúpeľov a kúpeľných liečební, vrátane technológií, balneotechnických zariadení, technológií a vybavenia, úprav areálov a parkov.</w:t>
            </w:r>
          </w:p>
          <w:p w14:paraId="70978891" w14:textId="26B37269" w:rsidR="008A6974" w:rsidRPr="00F01B5F" w:rsidRDefault="002A5F43" w:rsidP="00F01B5F">
            <w:pPr>
              <w:pStyle w:val="TableParagraph"/>
              <w:spacing w:before="121"/>
              <w:ind w:firstLine="256"/>
              <w:rPr>
                <w:rFonts w:ascii="Arial" w:hAnsi="Arial" w:cs="Arial"/>
                <w:spacing w:val="-5"/>
              </w:rPr>
            </w:pPr>
            <w:sdt>
              <w:sdtPr>
                <w:rPr>
                  <w:rFonts w:ascii="Arial" w:hAnsi="Arial" w:cs="Arial"/>
                  <w:color w:val="FF0000"/>
                  <w:spacing w:val="-5"/>
                </w:rPr>
                <w:id w:val="139877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  <w:spacing w:val="-5"/>
                  </w:rPr>
                  <w:t>☐</w:t>
                </w:r>
              </w:sdtContent>
            </w:sdt>
            <w:r w:rsidR="008A6974" w:rsidRPr="00F01B5F">
              <w:rPr>
                <w:rFonts w:ascii="Arial" w:hAnsi="Arial" w:cs="Arial"/>
                <w:spacing w:val="-5"/>
              </w:rPr>
              <w:t>Výstavba, rekonštrukcia a modernizácia verejnosti voľne prístupnej infraštruktúry v kúpeľných lokalitách (napr.: kolonády, kúpeľné parky, oddychové zóny, verejné priestranstvá).</w:t>
            </w:r>
          </w:p>
        </w:tc>
      </w:tr>
      <w:tr w:rsidR="0025742D" w14:paraId="71EA98FE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4FFC40AF" w14:textId="5B5E75A0" w:rsidR="0025742D" w:rsidRPr="0025742D" w:rsidRDefault="002A5F43" w:rsidP="0025742D">
            <w:pPr>
              <w:pStyle w:val="TableParagraph"/>
              <w:spacing w:before="120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eastAsiaTheme="minorHAnsi" w:hAnsi="Arial" w:cs="Arial"/>
                  <w:b/>
                  <w:color w:val="FF0000"/>
                  <w:kern w:val="2"/>
                  <w:szCs w:val="24"/>
                  <w14:ligatures w14:val="standardContextual"/>
                </w:rPr>
                <w:id w:val="-73539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 w:rsidRPr="00F64FE5">
                  <w:rPr>
                    <w:rFonts w:ascii="MS Gothic" w:eastAsia="MS Gothic" w:hAnsi="MS Gothic" w:cs="Arial" w:hint="eastAsia"/>
                    <w:b/>
                    <w:color w:val="FF0000"/>
                    <w:kern w:val="2"/>
                    <w:szCs w:val="24"/>
                    <w14:ligatures w14:val="standardContextual"/>
                  </w:rPr>
                  <w:t>☐</w:t>
                </w:r>
              </w:sdtContent>
            </w:sdt>
            <w:r w:rsidR="0025742D" w:rsidRPr="0025742D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AKTIVITA 4: ROZVOJ REKREAČNÉHO CESTOVNÉHO RUCHU PRI VODE</w:t>
            </w:r>
          </w:p>
          <w:p w14:paraId="1B4A4F85" w14:textId="60AAE79D" w:rsidR="0025742D" w:rsidRPr="0025742D" w:rsidRDefault="002A5F43" w:rsidP="0025742D">
            <w:pPr>
              <w:pStyle w:val="TableParagraph"/>
              <w:tabs>
                <w:tab w:val="left" w:pos="432"/>
                <w:tab w:val="left" w:pos="436"/>
              </w:tabs>
              <w:spacing w:before="58"/>
              <w:ind w:right="49" w:firstLine="256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47248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25742D" w:rsidRPr="0025742D">
              <w:rPr>
                <w:rFonts w:ascii="Arial" w:hAnsi="Arial" w:cs="Arial"/>
              </w:rPr>
              <w:t>Výstavba, rekonštrukcia a modernizácia akvaparkov a kúpalísk (napr.: infraštruktúra, technológie na úpravu a filtráciu vody, výmena povrchov bazénov, systémy monitorovania kvality vody, digitálne systémy, nové atraktivity, energeticky úsporné opatrenia)</w:t>
            </w:r>
          </w:p>
          <w:p w14:paraId="3A372DF3" w14:textId="10EF04C4" w:rsidR="0025742D" w:rsidRPr="0025742D" w:rsidRDefault="002A5F43" w:rsidP="0025742D">
            <w:pPr>
              <w:pStyle w:val="TableParagraph"/>
              <w:tabs>
                <w:tab w:val="left" w:pos="432"/>
                <w:tab w:val="left" w:pos="436"/>
              </w:tabs>
              <w:spacing w:before="58"/>
              <w:ind w:right="49" w:firstLine="256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60322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E5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25742D" w:rsidRPr="0025742D">
              <w:rPr>
                <w:rFonts w:ascii="Arial" w:hAnsi="Arial" w:cs="Arial"/>
              </w:rPr>
              <w:t>Výstavba a modernizácia infraštruktúry pri prírodných vodných plochách (napr. prístupy k vode, móla, oddychové plochy, zázemie pre návštevníkov).</w:t>
            </w:r>
          </w:p>
        </w:tc>
      </w:tr>
      <w:tr w:rsidR="007372D7" w14:paraId="2E318583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0A1CE700" w14:textId="0F049E1F" w:rsidR="007372D7" w:rsidRPr="007372D7" w:rsidRDefault="002A5F43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eastAsiaTheme="minorHAnsi" w:hAnsi="Arial" w:cs="Arial"/>
                  <w:b/>
                  <w:color w:val="FF0000"/>
                  <w:kern w:val="2"/>
                  <w:szCs w:val="24"/>
                  <w14:ligatures w14:val="standardContextual"/>
                </w:rPr>
                <w:id w:val="-169467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D4">
                  <w:rPr>
                    <w:rFonts w:ascii="MS Gothic" w:eastAsia="MS Gothic" w:hAnsi="MS Gothic" w:cs="Arial" w:hint="eastAsia"/>
                    <w:b/>
                    <w:color w:val="FF0000"/>
                    <w:kern w:val="2"/>
                    <w:szCs w:val="24"/>
                    <w14:ligatures w14:val="standardContextual"/>
                  </w:rPr>
                  <w:t>☐</w:t>
                </w:r>
              </w:sdtContent>
            </w:sdt>
            <w:r w:rsidR="007372D7" w:rsidRPr="007372D7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AKTIVITA 5: ROZVOJ POZNÁVACIEHO A PRÍRODNÉHO CESTOVNÉHO RUCHU</w:t>
            </w:r>
          </w:p>
          <w:p w14:paraId="11D69137" w14:textId="03DABC75" w:rsidR="007372D7" w:rsidRPr="007372D7" w:rsidRDefault="002A5F43" w:rsidP="007372D7">
            <w:pPr>
              <w:pStyle w:val="TableParagraph"/>
              <w:tabs>
                <w:tab w:val="left" w:pos="432"/>
                <w:tab w:val="left" w:pos="436"/>
              </w:tabs>
              <w:spacing w:before="61"/>
              <w:ind w:right="48" w:firstLine="256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-29799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D4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7372D7" w:rsidRPr="007372D7">
              <w:rPr>
                <w:rFonts w:ascii="Arial" w:hAnsi="Arial" w:cs="Arial"/>
              </w:rPr>
              <w:t>Výstavba, rekonštrukcia a modernizácia karavanových a kempingových areálov, vrátane sanitárnych zariadení, vstupných zón, oddychových miest a technického zázemia.</w:t>
            </w:r>
          </w:p>
          <w:p w14:paraId="3CDABA80" w14:textId="4E893999" w:rsidR="007372D7" w:rsidRDefault="002A5F43" w:rsidP="007372D7">
            <w:pPr>
              <w:pStyle w:val="TableParagraph"/>
              <w:tabs>
                <w:tab w:val="left" w:pos="432"/>
                <w:tab w:val="left" w:pos="436"/>
              </w:tabs>
              <w:spacing w:before="61"/>
              <w:ind w:right="48" w:firstLine="256"/>
              <w:jc w:val="both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48211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D4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7372D7" w:rsidRPr="007372D7">
              <w:rPr>
                <w:rFonts w:ascii="Arial" w:hAnsi="Arial" w:cs="Arial"/>
              </w:rPr>
              <w:t>Výstavba, rekonštrukcia a modernizácia infraštruktúry pre moderné formy kempingu a glampingu, vrátane alternatívnych foriem ubytovania (napr. mobilné jednotky bez trvalého spojenia so zemou) vrátane sanitárnych zariadení, vstupných zón, oddychových miest a technického zázemia.</w:t>
            </w:r>
          </w:p>
        </w:tc>
      </w:tr>
      <w:tr w:rsidR="007372D7" w14:paraId="328F1EEE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480873A2" w14:textId="604E6454" w:rsidR="007372D7" w:rsidRPr="007372D7" w:rsidRDefault="002A5F43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eastAsiaTheme="minorHAnsi" w:hAnsi="Arial" w:cs="Arial"/>
                  <w:b/>
                  <w:color w:val="FF0000"/>
                  <w:kern w:val="2"/>
                  <w:szCs w:val="24"/>
                  <w14:ligatures w14:val="standardContextual"/>
                </w:rPr>
                <w:id w:val="-35858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D4">
                  <w:rPr>
                    <w:rFonts w:ascii="MS Gothic" w:eastAsia="MS Gothic" w:hAnsi="MS Gothic" w:cs="Arial" w:hint="eastAsia"/>
                    <w:b/>
                    <w:color w:val="FF0000"/>
                    <w:kern w:val="2"/>
                    <w:szCs w:val="24"/>
                    <w14:ligatures w14:val="standardContextual"/>
                  </w:rPr>
                  <w:t>☐</w:t>
                </w:r>
              </w:sdtContent>
            </w:sdt>
            <w:r w:rsidR="007372D7" w:rsidRPr="007372D7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AKTIVITA 6: ROZVOJ VEREJNOSTI VOĽNE PRÍSTUPNEJ MIESTNEJ INFRAŠTRUKTÚRY</w:t>
            </w:r>
          </w:p>
          <w:p w14:paraId="532AF894" w14:textId="129F4C57" w:rsidR="007372D7" w:rsidRDefault="002A5F43" w:rsidP="007372D7">
            <w:pPr>
              <w:pStyle w:val="TableParagraph"/>
              <w:spacing w:before="120"/>
              <w:ind w:firstLine="256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78885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D4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7372D7" w:rsidRPr="007372D7">
              <w:rPr>
                <w:rFonts w:ascii="Arial" w:hAnsi="Arial" w:cs="Arial"/>
              </w:rPr>
              <w:t>Výstavba, rekonštrukcia a modernizácia verejnosti prístupných voľnočasových, rekreačných a oddychových zón, vrátane tieniacich prvkov a prvkov zelenej a modrej infraštruktúry.</w:t>
            </w:r>
          </w:p>
        </w:tc>
      </w:tr>
      <w:tr w:rsidR="009B1649" w14:paraId="789F8AB4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45E769DC" w14:textId="270B5FC0" w:rsidR="009B1649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r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OPIS PRIEBEHU REALIZÁCIE HLAVNÝCH AKTIVÍT:</w:t>
            </w:r>
          </w:p>
          <w:p w14:paraId="14A7CFA2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04801B6E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09083974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1BBCEC74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444B0ED8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29709183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0277E0CD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7D817D90" w14:textId="77777777" w:rsidR="00F2050E" w:rsidRDefault="00F2050E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7F6E84C4" w14:textId="77777777" w:rsidR="00F2050E" w:rsidRDefault="00F2050E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643395C5" w14:textId="77777777" w:rsidR="00F2050E" w:rsidRDefault="00F2050E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6F00468D" w14:textId="52569840" w:rsidR="00F2050E" w:rsidRDefault="00F2050E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</w:tc>
      </w:tr>
    </w:tbl>
    <w:p w14:paraId="107632CE" w14:textId="77777777" w:rsidR="00DE4BD3" w:rsidRDefault="00DE4BD3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3CAE8C3" w14:textId="7FD2C592" w:rsidR="00573FB4" w:rsidRDefault="008D7BDF" w:rsidP="004B455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Merateľné ukazovatele</w:t>
      </w:r>
      <w:r w:rsidR="000C7977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(</w:t>
      </w:r>
      <w:r w:rsidR="003E65E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2</w:t>
      </w:r>
      <w:r w:rsidR="000C7977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)</w:t>
      </w:r>
    </w:p>
    <w:tbl>
      <w:tblPr>
        <w:tblStyle w:val="Mriekatabuky"/>
        <w:tblpPr w:leftFromText="141" w:rightFromText="141" w:vertAnchor="text" w:horzAnchor="margin" w:tblpXSpec="right" w:tblpY="375"/>
        <w:tblW w:w="14601" w:type="dxa"/>
        <w:tblLook w:val="04A0" w:firstRow="1" w:lastRow="0" w:firstColumn="1" w:lastColumn="0" w:noHBand="0" w:noVBand="1"/>
      </w:tblPr>
      <w:tblGrid>
        <w:gridCol w:w="1900"/>
        <w:gridCol w:w="1045"/>
        <w:gridCol w:w="778"/>
        <w:gridCol w:w="2348"/>
        <w:gridCol w:w="1119"/>
        <w:gridCol w:w="1451"/>
        <w:gridCol w:w="1614"/>
        <w:gridCol w:w="1635"/>
        <w:gridCol w:w="1593"/>
        <w:gridCol w:w="1118"/>
      </w:tblGrid>
      <w:tr w:rsidR="004B4551" w14:paraId="0EC7AF0D" w14:textId="77777777" w:rsidTr="00DF03C3">
        <w:tc>
          <w:tcPr>
            <w:tcW w:w="1900" w:type="dxa"/>
            <w:shd w:val="clear" w:color="auto" w:fill="A5C9EB" w:themeFill="text2" w:themeFillTint="40"/>
            <w:vAlign w:val="center"/>
          </w:tcPr>
          <w:p w14:paraId="62E49EBF" w14:textId="77777777" w:rsidR="004B4551" w:rsidRDefault="004B4551" w:rsidP="00DF03C3">
            <w:pPr>
              <w:jc w:val="center"/>
            </w:pPr>
            <w:r>
              <w:t>Oblasť podporovaných aktivít</w:t>
            </w:r>
          </w:p>
        </w:tc>
        <w:tc>
          <w:tcPr>
            <w:tcW w:w="1045" w:type="dxa"/>
            <w:shd w:val="clear" w:color="auto" w:fill="A5C9EB" w:themeFill="text2" w:themeFillTint="40"/>
            <w:vAlign w:val="center"/>
          </w:tcPr>
          <w:p w14:paraId="77AAEFA2" w14:textId="77777777" w:rsidR="004B4551" w:rsidRDefault="004B4551" w:rsidP="004B4551">
            <w:pPr>
              <w:jc w:val="center"/>
            </w:pPr>
            <w:r>
              <w:t>Aktivity</w:t>
            </w:r>
          </w:p>
        </w:tc>
        <w:tc>
          <w:tcPr>
            <w:tcW w:w="778" w:type="dxa"/>
            <w:shd w:val="clear" w:color="auto" w:fill="A5C9EB" w:themeFill="text2" w:themeFillTint="40"/>
          </w:tcPr>
          <w:p w14:paraId="73B8096B" w14:textId="77777777" w:rsidR="004B4551" w:rsidRDefault="004B4551" w:rsidP="004B4551">
            <w:pPr>
              <w:jc w:val="center"/>
            </w:pPr>
            <w:r>
              <w:t>ID MU</w:t>
            </w:r>
          </w:p>
        </w:tc>
        <w:tc>
          <w:tcPr>
            <w:tcW w:w="2348" w:type="dxa"/>
            <w:shd w:val="clear" w:color="auto" w:fill="A5C9EB" w:themeFill="text2" w:themeFillTint="40"/>
            <w:vAlign w:val="center"/>
          </w:tcPr>
          <w:p w14:paraId="764E398A" w14:textId="77777777" w:rsidR="004B4551" w:rsidRDefault="004B4551" w:rsidP="004B4551">
            <w:pPr>
              <w:jc w:val="center"/>
            </w:pPr>
            <w:r>
              <w:t>Merateľný ukazovateľ (MU)</w:t>
            </w:r>
          </w:p>
        </w:tc>
        <w:tc>
          <w:tcPr>
            <w:tcW w:w="1119" w:type="dxa"/>
            <w:shd w:val="clear" w:color="auto" w:fill="A5C9EB" w:themeFill="text2" w:themeFillTint="40"/>
          </w:tcPr>
          <w:p w14:paraId="32026416" w14:textId="77777777" w:rsidR="004B4551" w:rsidRDefault="004B4551" w:rsidP="004B4551">
            <w:pPr>
              <w:jc w:val="center"/>
            </w:pPr>
            <w:r>
              <w:t>Mená jednotka</w:t>
            </w:r>
          </w:p>
          <w:p w14:paraId="20C66AB3" w14:textId="77777777" w:rsidR="004B4551" w:rsidRDefault="004B4551" w:rsidP="004B4551">
            <w:pPr>
              <w:jc w:val="center"/>
            </w:pPr>
            <w:r>
              <w:t>(MJ)</w:t>
            </w:r>
          </w:p>
        </w:tc>
        <w:tc>
          <w:tcPr>
            <w:tcW w:w="1451" w:type="dxa"/>
            <w:shd w:val="clear" w:color="auto" w:fill="A5C9EB" w:themeFill="text2" w:themeFillTint="40"/>
            <w:vAlign w:val="center"/>
          </w:tcPr>
          <w:p w14:paraId="76F80C2C" w14:textId="77777777" w:rsidR="004B4551" w:rsidRDefault="004B4551" w:rsidP="004B4551">
            <w:pPr>
              <w:jc w:val="center"/>
            </w:pPr>
            <w:r>
              <w:t>Typ ukazovateľa</w:t>
            </w:r>
          </w:p>
        </w:tc>
        <w:tc>
          <w:tcPr>
            <w:tcW w:w="1614" w:type="dxa"/>
            <w:shd w:val="clear" w:color="auto" w:fill="A5C9EB" w:themeFill="text2" w:themeFillTint="40"/>
            <w:vAlign w:val="center"/>
          </w:tcPr>
          <w:p w14:paraId="24F7E833" w14:textId="77777777" w:rsidR="004B4551" w:rsidRDefault="004B4551" w:rsidP="004B4551">
            <w:pPr>
              <w:jc w:val="center"/>
            </w:pPr>
            <w:r>
              <w:t>Záväznosť ukazovateľa</w:t>
            </w:r>
          </w:p>
        </w:tc>
        <w:tc>
          <w:tcPr>
            <w:tcW w:w="1635" w:type="dxa"/>
            <w:shd w:val="clear" w:color="auto" w:fill="A5C9EB" w:themeFill="text2" w:themeFillTint="40"/>
            <w:vAlign w:val="center"/>
          </w:tcPr>
          <w:p w14:paraId="5593BBE0" w14:textId="77777777" w:rsidR="004B4551" w:rsidRDefault="004B4551" w:rsidP="004B4551">
            <w:pPr>
              <w:jc w:val="center"/>
            </w:pPr>
            <w:r>
              <w:t>Východisková hodnota</w:t>
            </w:r>
          </w:p>
        </w:tc>
        <w:tc>
          <w:tcPr>
            <w:tcW w:w="1593" w:type="dxa"/>
            <w:shd w:val="clear" w:color="auto" w:fill="A5C9EB" w:themeFill="text2" w:themeFillTint="40"/>
            <w:vAlign w:val="center"/>
          </w:tcPr>
          <w:p w14:paraId="1F9B67EE" w14:textId="77777777" w:rsidR="004B4551" w:rsidRDefault="004B4551" w:rsidP="004B4551">
            <w:pPr>
              <w:jc w:val="center"/>
            </w:pPr>
            <w:r>
              <w:t>Percentuálne plnenie</w:t>
            </w:r>
          </w:p>
        </w:tc>
        <w:tc>
          <w:tcPr>
            <w:tcW w:w="1118" w:type="dxa"/>
            <w:shd w:val="clear" w:color="auto" w:fill="A5C9EB" w:themeFill="text2" w:themeFillTint="40"/>
            <w:vAlign w:val="center"/>
          </w:tcPr>
          <w:p w14:paraId="27EEC9FD" w14:textId="77777777" w:rsidR="004B4551" w:rsidRDefault="004B4551" w:rsidP="004B4551">
            <w:r>
              <w:t>Cieľová hodnota</w:t>
            </w:r>
          </w:p>
        </w:tc>
      </w:tr>
      <w:tr w:rsidR="004B4551" w14:paraId="2F991204" w14:textId="77777777" w:rsidTr="004B4551">
        <w:tc>
          <w:tcPr>
            <w:tcW w:w="1900" w:type="dxa"/>
          </w:tcPr>
          <w:p w14:paraId="1D934BC8" w14:textId="77777777" w:rsidR="004B4551" w:rsidRDefault="004B4551" w:rsidP="004B4551"/>
        </w:tc>
        <w:tc>
          <w:tcPr>
            <w:tcW w:w="1045" w:type="dxa"/>
          </w:tcPr>
          <w:p w14:paraId="36CF0B21" w14:textId="77777777" w:rsidR="004B4551" w:rsidRDefault="004B4551" w:rsidP="004B4551"/>
        </w:tc>
        <w:tc>
          <w:tcPr>
            <w:tcW w:w="778" w:type="dxa"/>
          </w:tcPr>
          <w:p w14:paraId="3FEAB1CD" w14:textId="77777777" w:rsidR="004B4551" w:rsidRDefault="004B4551" w:rsidP="004B4551"/>
        </w:tc>
        <w:tc>
          <w:tcPr>
            <w:tcW w:w="2348" w:type="dxa"/>
          </w:tcPr>
          <w:p w14:paraId="29B3E3E2" w14:textId="77777777" w:rsidR="004B4551" w:rsidRDefault="004B4551" w:rsidP="004B4551"/>
        </w:tc>
        <w:tc>
          <w:tcPr>
            <w:tcW w:w="1119" w:type="dxa"/>
          </w:tcPr>
          <w:p w14:paraId="753A29D8" w14:textId="77777777" w:rsidR="004B4551" w:rsidRDefault="004B4551" w:rsidP="004B4551"/>
        </w:tc>
        <w:tc>
          <w:tcPr>
            <w:tcW w:w="1451" w:type="dxa"/>
          </w:tcPr>
          <w:p w14:paraId="53642E04" w14:textId="77777777" w:rsidR="004B4551" w:rsidRDefault="004B4551" w:rsidP="004B4551"/>
        </w:tc>
        <w:tc>
          <w:tcPr>
            <w:tcW w:w="1614" w:type="dxa"/>
          </w:tcPr>
          <w:p w14:paraId="454634AE" w14:textId="77777777" w:rsidR="004B4551" w:rsidRDefault="004B4551" w:rsidP="004B4551"/>
        </w:tc>
        <w:tc>
          <w:tcPr>
            <w:tcW w:w="1635" w:type="dxa"/>
          </w:tcPr>
          <w:p w14:paraId="315FE043" w14:textId="77777777" w:rsidR="004B4551" w:rsidRDefault="004B4551" w:rsidP="004B4551"/>
        </w:tc>
        <w:tc>
          <w:tcPr>
            <w:tcW w:w="1593" w:type="dxa"/>
          </w:tcPr>
          <w:p w14:paraId="462B3724" w14:textId="77777777" w:rsidR="004B4551" w:rsidRDefault="004B4551" w:rsidP="004B4551"/>
        </w:tc>
        <w:tc>
          <w:tcPr>
            <w:tcW w:w="1118" w:type="dxa"/>
          </w:tcPr>
          <w:p w14:paraId="02EF40E4" w14:textId="77777777" w:rsidR="004B4551" w:rsidRDefault="004B4551" w:rsidP="004B4551"/>
        </w:tc>
      </w:tr>
      <w:tr w:rsidR="004B4551" w14:paraId="4B01BCDA" w14:textId="77777777" w:rsidTr="004B4551">
        <w:tc>
          <w:tcPr>
            <w:tcW w:w="1900" w:type="dxa"/>
          </w:tcPr>
          <w:p w14:paraId="1E54FD39" w14:textId="77777777" w:rsidR="004B4551" w:rsidRDefault="004B4551" w:rsidP="004B4551"/>
        </w:tc>
        <w:tc>
          <w:tcPr>
            <w:tcW w:w="1045" w:type="dxa"/>
          </w:tcPr>
          <w:p w14:paraId="3D832F0D" w14:textId="77777777" w:rsidR="004B4551" w:rsidRDefault="004B4551" w:rsidP="004B4551"/>
        </w:tc>
        <w:tc>
          <w:tcPr>
            <w:tcW w:w="778" w:type="dxa"/>
          </w:tcPr>
          <w:p w14:paraId="6CB0DA2A" w14:textId="77777777" w:rsidR="004B4551" w:rsidRDefault="004B4551" w:rsidP="004B4551"/>
        </w:tc>
        <w:tc>
          <w:tcPr>
            <w:tcW w:w="2348" w:type="dxa"/>
          </w:tcPr>
          <w:p w14:paraId="57AE724B" w14:textId="77777777" w:rsidR="004B4551" w:rsidRDefault="004B4551" w:rsidP="004B4551"/>
        </w:tc>
        <w:tc>
          <w:tcPr>
            <w:tcW w:w="1119" w:type="dxa"/>
          </w:tcPr>
          <w:p w14:paraId="5A639CF5" w14:textId="77777777" w:rsidR="004B4551" w:rsidRDefault="004B4551" w:rsidP="004B4551"/>
        </w:tc>
        <w:tc>
          <w:tcPr>
            <w:tcW w:w="1451" w:type="dxa"/>
          </w:tcPr>
          <w:p w14:paraId="3A894A8E" w14:textId="77777777" w:rsidR="004B4551" w:rsidRDefault="004B4551" w:rsidP="004B4551"/>
        </w:tc>
        <w:tc>
          <w:tcPr>
            <w:tcW w:w="1614" w:type="dxa"/>
          </w:tcPr>
          <w:p w14:paraId="3FFE0479" w14:textId="77777777" w:rsidR="004B4551" w:rsidRDefault="004B4551" w:rsidP="004B4551"/>
        </w:tc>
        <w:tc>
          <w:tcPr>
            <w:tcW w:w="1635" w:type="dxa"/>
          </w:tcPr>
          <w:p w14:paraId="0EFE7C76" w14:textId="77777777" w:rsidR="004B4551" w:rsidRDefault="004B4551" w:rsidP="004B4551"/>
        </w:tc>
        <w:tc>
          <w:tcPr>
            <w:tcW w:w="1593" w:type="dxa"/>
          </w:tcPr>
          <w:p w14:paraId="53F980ED" w14:textId="77777777" w:rsidR="004B4551" w:rsidRDefault="004B4551" w:rsidP="004B4551"/>
        </w:tc>
        <w:tc>
          <w:tcPr>
            <w:tcW w:w="1118" w:type="dxa"/>
          </w:tcPr>
          <w:p w14:paraId="25D3D792" w14:textId="77777777" w:rsidR="004B4551" w:rsidRDefault="004B4551" w:rsidP="004B4551"/>
        </w:tc>
      </w:tr>
      <w:tr w:rsidR="004B4551" w14:paraId="0F9EC7E8" w14:textId="77777777" w:rsidTr="004B4551">
        <w:tc>
          <w:tcPr>
            <w:tcW w:w="1900" w:type="dxa"/>
          </w:tcPr>
          <w:p w14:paraId="1CB6D59C" w14:textId="77777777" w:rsidR="004B4551" w:rsidRDefault="004B4551" w:rsidP="004B4551"/>
        </w:tc>
        <w:tc>
          <w:tcPr>
            <w:tcW w:w="1045" w:type="dxa"/>
          </w:tcPr>
          <w:p w14:paraId="2D2D700E" w14:textId="77777777" w:rsidR="004B4551" w:rsidRDefault="004B4551" w:rsidP="004B4551"/>
        </w:tc>
        <w:tc>
          <w:tcPr>
            <w:tcW w:w="778" w:type="dxa"/>
          </w:tcPr>
          <w:p w14:paraId="43308D45" w14:textId="77777777" w:rsidR="004B4551" w:rsidRDefault="004B4551" w:rsidP="004B4551"/>
        </w:tc>
        <w:tc>
          <w:tcPr>
            <w:tcW w:w="2348" w:type="dxa"/>
          </w:tcPr>
          <w:p w14:paraId="38A87525" w14:textId="77777777" w:rsidR="004B4551" w:rsidRDefault="004B4551" w:rsidP="004B4551"/>
        </w:tc>
        <w:tc>
          <w:tcPr>
            <w:tcW w:w="1119" w:type="dxa"/>
          </w:tcPr>
          <w:p w14:paraId="31A2E78E" w14:textId="77777777" w:rsidR="004B4551" w:rsidRDefault="004B4551" w:rsidP="004B4551"/>
        </w:tc>
        <w:tc>
          <w:tcPr>
            <w:tcW w:w="1451" w:type="dxa"/>
          </w:tcPr>
          <w:p w14:paraId="519A07A1" w14:textId="77777777" w:rsidR="004B4551" w:rsidRDefault="004B4551" w:rsidP="004B4551"/>
        </w:tc>
        <w:tc>
          <w:tcPr>
            <w:tcW w:w="1614" w:type="dxa"/>
          </w:tcPr>
          <w:p w14:paraId="1D238B8C" w14:textId="77777777" w:rsidR="004B4551" w:rsidRDefault="004B4551" w:rsidP="004B4551"/>
        </w:tc>
        <w:tc>
          <w:tcPr>
            <w:tcW w:w="1635" w:type="dxa"/>
          </w:tcPr>
          <w:p w14:paraId="77AD4E73" w14:textId="77777777" w:rsidR="004B4551" w:rsidRDefault="004B4551" w:rsidP="004B4551"/>
        </w:tc>
        <w:tc>
          <w:tcPr>
            <w:tcW w:w="1593" w:type="dxa"/>
          </w:tcPr>
          <w:p w14:paraId="4EA794C0" w14:textId="77777777" w:rsidR="004B4551" w:rsidRDefault="004B4551" w:rsidP="004B4551"/>
        </w:tc>
        <w:tc>
          <w:tcPr>
            <w:tcW w:w="1118" w:type="dxa"/>
          </w:tcPr>
          <w:p w14:paraId="0E027713" w14:textId="77777777" w:rsidR="004B4551" w:rsidRDefault="004B4551" w:rsidP="004B4551"/>
        </w:tc>
      </w:tr>
      <w:tr w:rsidR="004B4551" w14:paraId="289DB747" w14:textId="77777777" w:rsidTr="004B4551">
        <w:tc>
          <w:tcPr>
            <w:tcW w:w="1900" w:type="dxa"/>
          </w:tcPr>
          <w:p w14:paraId="5967C501" w14:textId="77777777" w:rsidR="004B4551" w:rsidRDefault="004B4551" w:rsidP="004B4551"/>
        </w:tc>
        <w:tc>
          <w:tcPr>
            <w:tcW w:w="1045" w:type="dxa"/>
          </w:tcPr>
          <w:p w14:paraId="7CFD9A44" w14:textId="77777777" w:rsidR="004B4551" w:rsidRDefault="004B4551" w:rsidP="004B4551"/>
        </w:tc>
        <w:tc>
          <w:tcPr>
            <w:tcW w:w="778" w:type="dxa"/>
          </w:tcPr>
          <w:p w14:paraId="281419EA" w14:textId="77777777" w:rsidR="004B4551" w:rsidRDefault="004B4551" w:rsidP="004B4551"/>
        </w:tc>
        <w:tc>
          <w:tcPr>
            <w:tcW w:w="2348" w:type="dxa"/>
          </w:tcPr>
          <w:p w14:paraId="2632FF8D" w14:textId="77777777" w:rsidR="004B4551" w:rsidRDefault="004B4551" w:rsidP="004B4551"/>
        </w:tc>
        <w:tc>
          <w:tcPr>
            <w:tcW w:w="1119" w:type="dxa"/>
          </w:tcPr>
          <w:p w14:paraId="0D827A06" w14:textId="77777777" w:rsidR="004B4551" w:rsidRDefault="004B4551" w:rsidP="004B4551"/>
        </w:tc>
        <w:tc>
          <w:tcPr>
            <w:tcW w:w="1451" w:type="dxa"/>
          </w:tcPr>
          <w:p w14:paraId="618FFBB0" w14:textId="77777777" w:rsidR="004B4551" w:rsidRDefault="004B4551" w:rsidP="004B4551"/>
        </w:tc>
        <w:tc>
          <w:tcPr>
            <w:tcW w:w="1614" w:type="dxa"/>
          </w:tcPr>
          <w:p w14:paraId="6BB78206" w14:textId="77777777" w:rsidR="004B4551" w:rsidRDefault="004B4551" w:rsidP="004B4551"/>
        </w:tc>
        <w:tc>
          <w:tcPr>
            <w:tcW w:w="1635" w:type="dxa"/>
          </w:tcPr>
          <w:p w14:paraId="7A042061" w14:textId="77777777" w:rsidR="004B4551" w:rsidRDefault="004B4551" w:rsidP="004B4551"/>
        </w:tc>
        <w:tc>
          <w:tcPr>
            <w:tcW w:w="1593" w:type="dxa"/>
          </w:tcPr>
          <w:p w14:paraId="0B5B215A" w14:textId="77777777" w:rsidR="004B4551" w:rsidRDefault="004B4551" w:rsidP="004B4551"/>
        </w:tc>
        <w:tc>
          <w:tcPr>
            <w:tcW w:w="1118" w:type="dxa"/>
          </w:tcPr>
          <w:p w14:paraId="421B33C4" w14:textId="77777777" w:rsidR="004B4551" w:rsidRDefault="004B4551" w:rsidP="004B4551"/>
        </w:tc>
      </w:tr>
      <w:tr w:rsidR="004B4551" w14:paraId="2FEA4BD2" w14:textId="77777777" w:rsidTr="004B4551">
        <w:tc>
          <w:tcPr>
            <w:tcW w:w="1900" w:type="dxa"/>
          </w:tcPr>
          <w:p w14:paraId="458CE6CD" w14:textId="77777777" w:rsidR="004B4551" w:rsidRDefault="004B4551" w:rsidP="004B4551"/>
        </w:tc>
        <w:tc>
          <w:tcPr>
            <w:tcW w:w="1045" w:type="dxa"/>
          </w:tcPr>
          <w:p w14:paraId="497F0F4D" w14:textId="77777777" w:rsidR="004B4551" w:rsidRDefault="004B4551" w:rsidP="004B4551"/>
        </w:tc>
        <w:tc>
          <w:tcPr>
            <w:tcW w:w="778" w:type="dxa"/>
          </w:tcPr>
          <w:p w14:paraId="2A7AEC18" w14:textId="77777777" w:rsidR="004B4551" w:rsidRDefault="004B4551" w:rsidP="004B4551"/>
        </w:tc>
        <w:tc>
          <w:tcPr>
            <w:tcW w:w="2348" w:type="dxa"/>
          </w:tcPr>
          <w:p w14:paraId="48C01681" w14:textId="77777777" w:rsidR="004B4551" w:rsidRDefault="004B4551" w:rsidP="004B4551"/>
        </w:tc>
        <w:tc>
          <w:tcPr>
            <w:tcW w:w="1119" w:type="dxa"/>
          </w:tcPr>
          <w:p w14:paraId="0C2C3F23" w14:textId="77777777" w:rsidR="004B4551" w:rsidRDefault="004B4551" w:rsidP="004B4551"/>
        </w:tc>
        <w:tc>
          <w:tcPr>
            <w:tcW w:w="1451" w:type="dxa"/>
          </w:tcPr>
          <w:p w14:paraId="187EE740" w14:textId="77777777" w:rsidR="004B4551" w:rsidRDefault="004B4551" w:rsidP="004B4551"/>
        </w:tc>
        <w:tc>
          <w:tcPr>
            <w:tcW w:w="1614" w:type="dxa"/>
          </w:tcPr>
          <w:p w14:paraId="577A4B4E" w14:textId="77777777" w:rsidR="004B4551" w:rsidRDefault="004B4551" w:rsidP="004B4551"/>
        </w:tc>
        <w:tc>
          <w:tcPr>
            <w:tcW w:w="1635" w:type="dxa"/>
          </w:tcPr>
          <w:p w14:paraId="09A7CD00" w14:textId="77777777" w:rsidR="004B4551" w:rsidRDefault="004B4551" w:rsidP="004B4551"/>
        </w:tc>
        <w:tc>
          <w:tcPr>
            <w:tcW w:w="1593" w:type="dxa"/>
          </w:tcPr>
          <w:p w14:paraId="05702E6E" w14:textId="77777777" w:rsidR="004B4551" w:rsidRDefault="004B4551" w:rsidP="004B4551"/>
        </w:tc>
        <w:tc>
          <w:tcPr>
            <w:tcW w:w="1118" w:type="dxa"/>
          </w:tcPr>
          <w:p w14:paraId="3BB1D2A1" w14:textId="77777777" w:rsidR="004B4551" w:rsidRDefault="004B4551" w:rsidP="004B4551"/>
        </w:tc>
      </w:tr>
    </w:tbl>
    <w:p w14:paraId="2F7E9B5E" w14:textId="77777777" w:rsidR="004B4551" w:rsidRDefault="004B4551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br/>
      </w:r>
    </w:p>
    <w:p w14:paraId="79810006" w14:textId="3C414847" w:rsidR="004B4551" w:rsidRDefault="004B4551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67156C4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58079B6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5B4B9DF3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55B9DF0B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1F7A53C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B8DFD4E" w14:textId="015A35B9" w:rsidR="00FE5AE6" w:rsidRDefault="00F2050E" w:rsidP="00FE5AE6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Celkový h</w:t>
      </w:r>
      <w:r w:rsidR="00FE5AE6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armonogram projektu:</w:t>
      </w: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4109"/>
        <w:gridCol w:w="2058"/>
        <w:gridCol w:w="2799"/>
        <w:gridCol w:w="2799"/>
        <w:gridCol w:w="2799"/>
      </w:tblGrid>
      <w:tr w:rsidR="00322C39" w14:paraId="55051AF9" w14:textId="77777777" w:rsidTr="00E11F1B">
        <w:tc>
          <w:tcPr>
            <w:tcW w:w="4109" w:type="dxa"/>
            <w:shd w:val="clear" w:color="auto" w:fill="A5C9EB" w:themeFill="text2" w:themeFillTint="40"/>
            <w:vAlign w:val="center"/>
          </w:tcPr>
          <w:p w14:paraId="570195B6" w14:textId="77777777" w:rsidR="00322C39" w:rsidRDefault="00322C39" w:rsidP="00E567B8">
            <w:pPr>
              <w:jc w:val="center"/>
            </w:pPr>
            <w:r>
              <w:t>Činnosť v projekte</w:t>
            </w:r>
          </w:p>
        </w:tc>
        <w:tc>
          <w:tcPr>
            <w:tcW w:w="2058" w:type="dxa"/>
            <w:shd w:val="clear" w:color="auto" w:fill="A5C9EB" w:themeFill="text2" w:themeFillTint="40"/>
          </w:tcPr>
          <w:p w14:paraId="72D94141" w14:textId="7D46EDC1" w:rsidR="00322C39" w:rsidRDefault="00322C39" w:rsidP="00E567B8">
            <w:pPr>
              <w:jc w:val="center"/>
            </w:pPr>
            <w:r>
              <w:t>Začiatok činnosti plán</w:t>
            </w:r>
            <w:r w:rsidR="008556B3">
              <w:t xml:space="preserve"> (DD/MM/RRRR)</w:t>
            </w:r>
          </w:p>
        </w:tc>
        <w:tc>
          <w:tcPr>
            <w:tcW w:w="2799" w:type="dxa"/>
            <w:shd w:val="clear" w:color="auto" w:fill="A5C9EB" w:themeFill="text2" w:themeFillTint="40"/>
          </w:tcPr>
          <w:p w14:paraId="13A94829" w14:textId="459CA106" w:rsidR="00322C39" w:rsidRDefault="00322C39" w:rsidP="00E567B8">
            <w:pPr>
              <w:jc w:val="center"/>
            </w:pPr>
            <w:r>
              <w:t>Začiatok činnosti skutočnosť</w:t>
            </w:r>
            <w:r w:rsidR="008556B3">
              <w:t xml:space="preserve"> (DD/MM/RRRR)</w:t>
            </w:r>
          </w:p>
        </w:tc>
        <w:tc>
          <w:tcPr>
            <w:tcW w:w="2799" w:type="dxa"/>
            <w:shd w:val="clear" w:color="auto" w:fill="A5C9EB" w:themeFill="text2" w:themeFillTint="40"/>
            <w:vAlign w:val="center"/>
          </w:tcPr>
          <w:p w14:paraId="604215F3" w14:textId="598CDF35" w:rsidR="00322C39" w:rsidRDefault="00322C39" w:rsidP="008556B3">
            <w:pPr>
              <w:jc w:val="center"/>
            </w:pPr>
            <w:r>
              <w:t>Ukončenie činnosti plán</w:t>
            </w:r>
            <w:r w:rsidR="008556B3">
              <w:t xml:space="preserve"> (DD/MM/RRRR)</w:t>
            </w:r>
          </w:p>
        </w:tc>
        <w:tc>
          <w:tcPr>
            <w:tcW w:w="2799" w:type="dxa"/>
            <w:shd w:val="clear" w:color="auto" w:fill="A5C9EB" w:themeFill="text2" w:themeFillTint="40"/>
          </w:tcPr>
          <w:p w14:paraId="6250E8F0" w14:textId="38460C68" w:rsidR="00322C39" w:rsidRDefault="00322C39" w:rsidP="00E567B8">
            <w:pPr>
              <w:jc w:val="center"/>
            </w:pPr>
            <w:r>
              <w:t>Ukončenie činnosti skutočnosť</w:t>
            </w:r>
            <w:r w:rsidR="008556B3">
              <w:t xml:space="preserve"> (DD/MM/RRRR)</w:t>
            </w:r>
          </w:p>
        </w:tc>
      </w:tr>
      <w:tr w:rsidR="00322C39" w14:paraId="3266ADF2" w14:textId="77777777" w:rsidTr="00E11F1B">
        <w:tc>
          <w:tcPr>
            <w:tcW w:w="4109" w:type="dxa"/>
          </w:tcPr>
          <w:p w14:paraId="3FE8AFDA" w14:textId="77777777" w:rsidR="00322C39" w:rsidRDefault="00322C39" w:rsidP="00E567B8"/>
        </w:tc>
        <w:tc>
          <w:tcPr>
            <w:tcW w:w="2058" w:type="dxa"/>
          </w:tcPr>
          <w:p w14:paraId="5CAF1F87" w14:textId="77777777" w:rsidR="00322C39" w:rsidRDefault="00322C39" w:rsidP="00E567B8"/>
        </w:tc>
        <w:tc>
          <w:tcPr>
            <w:tcW w:w="2799" w:type="dxa"/>
          </w:tcPr>
          <w:p w14:paraId="45595602" w14:textId="77777777" w:rsidR="00322C39" w:rsidRDefault="00322C39" w:rsidP="00E567B8"/>
        </w:tc>
        <w:tc>
          <w:tcPr>
            <w:tcW w:w="2799" w:type="dxa"/>
          </w:tcPr>
          <w:p w14:paraId="0F456E03" w14:textId="77777777" w:rsidR="00322C39" w:rsidRDefault="00322C39" w:rsidP="00E567B8"/>
        </w:tc>
        <w:tc>
          <w:tcPr>
            <w:tcW w:w="2799" w:type="dxa"/>
          </w:tcPr>
          <w:p w14:paraId="759A100D" w14:textId="77777777" w:rsidR="00322C39" w:rsidRDefault="00322C39" w:rsidP="00E567B8"/>
        </w:tc>
      </w:tr>
      <w:tr w:rsidR="00322C39" w14:paraId="6111B91F" w14:textId="77777777" w:rsidTr="00E11F1B">
        <w:tc>
          <w:tcPr>
            <w:tcW w:w="4109" w:type="dxa"/>
          </w:tcPr>
          <w:p w14:paraId="282BF40F" w14:textId="77777777" w:rsidR="00322C39" w:rsidRDefault="00322C39" w:rsidP="00E567B8"/>
        </w:tc>
        <w:tc>
          <w:tcPr>
            <w:tcW w:w="2058" w:type="dxa"/>
          </w:tcPr>
          <w:p w14:paraId="393EA071" w14:textId="77777777" w:rsidR="00322C39" w:rsidRDefault="00322C39" w:rsidP="00E567B8"/>
        </w:tc>
        <w:tc>
          <w:tcPr>
            <w:tcW w:w="2799" w:type="dxa"/>
          </w:tcPr>
          <w:p w14:paraId="329DE359" w14:textId="77777777" w:rsidR="00322C39" w:rsidRDefault="00322C39" w:rsidP="00E567B8"/>
        </w:tc>
        <w:tc>
          <w:tcPr>
            <w:tcW w:w="2799" w:type="dxa"/>
          </w:tcPr>
          <w:p w14:paraId="6E278E11" w14:textId="77777777" w:rsidR="00322C39" w:rsidRDefault="00322C39" w:rsidP="00E567B8"/>
        </w:tc>
        <w:tc>
          <w:tcPr>
            <w:tcW w:w="2799" w:type="dxa"/>
          </w:tcPr>
          <w:p w14:paraId="7E821FFA" w14:textId="77777777" w:rsidR="00322C39" w:rsidRDefault="00322C39" w:rsidP="00E567B8"/>
        </w:tc>
      </w:tr>
      <w:tr w:rsidR="00322C39" w14:paraId="04DCB409" w14:textId="77777777" w:rsidTr="00E11F1B">
        <w:tc>
          <w:tcPr>
            <w:tcW w:w="4109" w:type="dxa"/>
          </w:tcPr>
          <w:p w14:paraId="7FF7CB7A" w14:textId="77777777" w:rsidR="00322C39" w:rsidRDefault="00322C39" w:rsidP="00E567B8"/>
        </w:tc>
        <w:tc>
          <w:tcPr>
            <w:tcW w:w="2058" w:type="dxa"/>
          </w:tcPr>
          <w:p w14:paraId="6045F2C4" w14:textId="77777777" w:rsidR="00322C39" w:rsidRDefault="00322C39" w:rsidP="00E567B8"/>
        </w:tc>
        <w:tc>
          <w:tcPr>
            <w:tcW w:w="2799" w:type="dxa"/>
          </w:tcPr>
          <w:p w14:paraId="767F3552" w14:textId="77777777" w:rsidR="00322C39" w:rsidRDefault="00322C39" w:rsidP="00E567B8"/>
        </w:tc>
        <w:tc>
          <w:tcPr>
            <w:tcW w:w="2799" w:type="dxa"/>
          </w:tcPr>
          <w:p w14:paraId="092D8F1E" w14:textId="77777777" w:rsidR="00322C39" w:rsidRDefault="00322C39" w:rsidP="00E567B8"/>
        </w:tc>
        <w:tc>
          <w:tcPr>
            <w:tcW w:w="2799" w:type="dxa"/>
          </w:tcPr>
          <w:p w14:paraId="33D81CFC" w14:textId="77777777" w:rsidR="00322C39" w:rsidRDefault="00322C39" w:rsidP="00E567B8"/>
        </w:tc>
      </w:tr>
    </w:tbl>
    <w:p w14:paraId="20026EB9" w14:textId="77777777" w:rsidR="00FE5AE6" w:rsidRDefault="00FE5AE6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4AC81A5E" w14:textId="77777777" w:rsidR="00322C39" w:rsidRDefault="00322C39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EECF546" w14:textId="77777777" w:rsidR="00322C39" w:rsidRDefault="00322C39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DE4BB2E" w14:textId="39F802C5" w:rsidR="00322C39" w:rsidRDefault="00F2050E" w:rsidP="00CC0AB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Celková f</w:t>
      </w:r>
      <w:r w:rsidR="00CC0AB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inančná realizácia projektu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CC0ABB" w14:paraId="48F66C4C" w14:textId="77777777" w:rsidTr="00CC0ABB">
        <w:tc>
          <w:tcPr>
            <w:tcW w:w="6997" w:type="dxa"/>
          </w:tcPr>
          <w:p w14:paraId="3679AD99" w14:textId="428D9F5B" w:rsidR="00CC0ABB" w:rsidRDefault="00CC0ABB" w:rsidP="00CC0AB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CC0ABB">
              <w:rPr>
                <w:rFonts w:ascii="Arial" w:hAnsi="Arial" w:cs="Arial"/>
                <w:color w:val="000000" w:themeColor="text1"/>
              </w:rPr>
              <w:t>Poskytnuté finančné prostriedky</w:t>
            </w:r>
            <w:r w:rsidR="00D45F34">
              <w:rPr>
                <w:rFonts w:ascii="Arial" w:hAnsi="Arial" w:cs="Arial"/>
                <w:color w:val="000000" w:themeColor="text1"/>
              </w:rPr>
              <w:t xml:space="preserve"> na projekt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1AFFB4D1" w14:textId="470F3272" w:rsidR="00CC0ABB" w:rsidRPr="00CC0ABB" w:rsidRDefault="00CC0ABB" w:rsidP="00CC0ABB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  <w:tc>
          <w:tcPr>
            <w:tcW w:w="6997" w:type="dxa"/>
          </w:tcPr>
          <w:p w14:paraId="51DD34DB" w14:textId="77777777" w:rsidR="00CC0ABB" w:rsidRDefault="00CC0ABB" w:rsidP="00CC0AB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B3866">
              <w:rPr>
                <w:rFonts w:ascii="Arial" w:hAnsi="Arial" w:cs="Arial"/>
                <w:color w:val="000000" w:themeColor="text1"/>
              </w:rPr>
              <w:t>Celkové oprávnené</w:t>
            </w:r>
            <w:r w:rsidR="009B3866" w:rsidRPr="009B3866">
              <w:rPr>
                <w:rFonts w:ascii="Arial" w:hAnsi="Arial" w:cs="Arial"/>
                <w:color w:val="000000" w:themeColor="text1"/>
              </w:rPr>
              <w:t xml:space="preserve"> zúčtované prostriedky za </w:t>
            </w:r>
            <w:r w:rsidR="00F2050E">
              <w:rPr>
                <w:rFonts w:ascii="Arial" w:hAnsi="Arial" w:cs="Arial"/>
                <w:color w:val="000000" w:themeColor="text1"/>
              </w:rPr>
              <w:t>celé obdobie realizácie projektu</w:t>
            </w:r>
            <w:r w:rsidR="009B3866" w:rsidRPr="009B3866">
              <w:rPr>
                <w:rFonts w:ascii="Arial" w:hAnsi="Arial" w:cs="Arial"/>
                <w:color w:val="000000" w:themeColor="text1"/>
              </w:rPr>
              <w:t>:</w:t>
            </w:r>
          </w:p>
          <w:p w14:paraId="5EC865CE" w14:textId="60542731" w:rsidR="00F2050E" w:rsidRDefault="00F2050E" w:rsidP="00CC0ABB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022792" w14:paraId="47D0A545" w14:textId="77777777" w:rsidTr="00CC0ABB">
        <w:tc>
          <w:tcPr>
            <w:tcW w:w="6997" w:type="dxa"/>
          </w:tcPr>
          <w:p w14:paraId="017C7F82" w14:textId="4CCC3009" w:rsidR="00022792" w:rsidRDefault="00022792" w:rsidP="00CC0ABB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Výnosy</w:t>
            </w:r>
            <w:r w:rsidR="003E5E20">
              <w:rPr>
                <w:rFonts w:ascii="Arial" w:hAnsi="Arial" w:cs="Arial"/>
                <w:color w:val="000000" w:themeColor="text1"/>
              </w:rPr>
              <w:t xml:space="preserve"> ( v súlade s čl. VI. Ods. 5.</w:t>
            </w:r>
            <w:r w:rsidR="00DE6B29">
              <w:rPr>
                <w:rFonts w:ascii="Arial" w:hAnsi="Arial" w:cs="Arial"/>
                <w:color w:val="000000" w:themeColor="text1"/>
              </w:rPr>
              <w:t xml:space="preserve"> Zmluvy o PNP)</w:t>
            </w:r>
            <w:r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14:paraId="40D747A1" w14:textId="49F56746" w:rsidR="00022792" w:rsidRPr="00CC0ABB" w:rsidRDefault="00022792" w:rsidP="00CC0AB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997" w:type="dxa"/>
          </w:tcPr>
          <w:p w14:paraId="1DE3D0DE" w14:textId="0766A7DC" w:rsidR="00022792" w:rsidRPr="009B3866" w:rsidRDefault="00DE6B29" w:rsidP="00CC0ABB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                    eur</w:t>
            </w:r>
          </w:p>
        </w:tc>
      </w:tr>
    </w:tbl>
    <w:p w14:paraId="54AA60FF" w14:textId="77777777" w:rsidR="00972621" w:rsidRDefault="00972621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551E8D3" w14:textId="77777777" w:rsidR="00697AD5" w:rsidRDefault="00697AD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5FB61EA" w14:textId="77777777" w:rsidR="00697AD5" w:rsidRDefault="00697AD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F6A6BB8" w14:textId="77777777" w:rsidR="00697AD5" w:rsidRDefault="00697AD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5C25CAF8" w14:textId="77777777" w:rsidR="00697AD5" w:rsidRDefault="00697AD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1FD6C807" w14:textId="14E21F9F" w:rsidR="00E73775" w:rsidRPr="00E73775" w:rsidRDefault="00E73775" w:rsidP="00E737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E73775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Debarierizácia kultúrnej a inej infraštruktúry </w:t>
      </w:r>
      <w:r w:rsidR="00B973C2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(</w:t>
      </w:r>
      <w:r w:rsidR="003E65E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3</w:t>
      </w:r>
      <w:r w:rsidR="00B973C2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7682C987" w14:textId="77777777" w:rsidR="00972621" w:rsidRPr="00050817" w:rsidRDefault="00972621" w:rsidP="00E73775">
      <w:pPr>
        <w:pStyle w:val="Odsekzoznamu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Mriekatabuky"/>
        <w:tblW w:w="15593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9"/>
        <w:gridCol w:w="7687"/>
        <w:gridCol w:w="1842"/>
        <w:gridCol w:w="1985"/>
      </w:tblGrid>
      <w:tr w:rsidR="00050817" w:rsidRPr="00050817" w14:paraId="78A24D70" w14:textId="77777777" w:rsidTr="00D30F2B">
        <w:trPr>
          <w:tblHeader/>
        </w:trPr>
        <w:tc>
          <w:tcPr>
            <w:tcW w:w="4079" w:type="dxa"/>
            <w:shd w:val="clear" w:color="auto" w:fill="A5C9EB" w:themeFill="text2" w:themeFillTint="40"/>
          </w:tcPr>
          <w:p w14:paraId="5319DD57" w14:textId="3A78EF1A" w:rsidR="00907243" w:rsidRPr="008432BD" w:rsidRDefault="00050817" w:rsidP="008432BD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432BD">
              <w:rPr>
                <w:rFonts w:ascii="Arial" w:hAnsi="Arial" w:cs="Arial"/>
                <w:color w:val="000000" w:themeColor="text1"/>
                <w:sz w:val="28"/>
                <w:szCs w:val="28"/>
              </w:rPr>
              <w:t>Činnosti</w:t>
            </w:r>
          </w:p>
        </w:tc>
        <w:tc>
          <w:tcPr>
            <w:tcW w:w="7687" w:type="dxa"/>
            <w:shd w:val="clear" w:color="auto" w:fill="A5C9EB" w:themeFill="text2" w:themeFillTint="40"/>
          </w:tcPr>
          <w:p w14:paraId="224D21F5" w14:textId="0466ED34" w:rsidR="00907243" w:rsidRPr="008432BD" w:rsidRDefault="00C800CF" w:rsidP="008432BD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432BD">
              <w:rPr>
                <w:rFonts w:ascii="Arial" w:hAnsi="Arial" w:cs="Arial"/>
                <w:color w:val="000000" w:themeColor="text1"/>
                <w:sz w:val="28"/>
                <w:szCs w:val="28"/>
              </w:rPr>
              <w:t>Technické požiadavky</w:t>
            </w:r>
          </w:p>
        </w:tc>
        <w:tc>
          <w:tcPr>
            <w:tcW w:w="1842" w:type="dxa"/>
            <w:shd w:val="clear" w:color="auto" w:fill="A5C9EB" w:themeFill="text2" w:themeFillTint="40"/>
          </w:tcPr>
          <w:p w14:paraId="041C7532" w14:textId="06448E61" w:rsidR="00907243" w:rsidRPr="008432BD" w:rsidRDefault="008432BD" w:rsidP="008432BD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432BD">
              <w:rPr>
                <w:rFonts w:ascii="Arial" w:hAnsi="Arial" w:cs="Arial"/>
                <w:color w:val="000000" w:themeColor="text1"/>
                <w:sz w:val="28"/>
                <w:szCs w:val="28"/>
              </w:rPr>
              <w:t>Plánované</w:t>
            </w:r>
          </w:p>
        </w:tc>
        <w:tc>
          <w:tcPr>
            <w:tcW w:w="1985" w:type="dxa"/>
            <w:shd w:val="clear" w:color="auto" w:fill="A5C9EB" w:themeFill="text2" w:themeFillTint="40"/>
          </w:tcPr>
          <w:p w14:paraId="52C8B3B0" w14:textId="52EDB5DE" w:rsidR="00907243" w:rsidRPr="008432BD" w:rsidRDefault="008432BD" w:rsidP="008432BD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432BD">
              <w:rPr>
                <w:rFonts w:ascii="Arial" w:hAnsi="Arial" w:cs="Arial"/>
                <w:color w:val="000000" w:themeColor="text1"/>
                <w:sz w:val="28"/>
                <w:szCs w:val="28"/>
              </w:rPr>
              <w:t>Realizované</w:t>
            </w:r>
          </w:p>
        </w:tc>
      </w:tr>
      <w:tr w:rsidR="00907243" w14:paraId="10348CA1" w14:textId="77777777" w:rsidTr="00D30F2B">
        <w:tc>
          <w:tcPr>
            <w:tcW w:w="4079" w:type="dxa"/>
            <w:vMerge w:val="restart"/>
            <w:vAlign w:val="center"/>
          </w:tcPr>
          <w:p w14:paraId="0581AE1D" w14:textId="7FBC2DDE" w:rsidR="00907243" w:rsidRPr="001A1A6F" w:rsidRDefault="00907243" w:rsidP="00CC0A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1A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 Parkovanie</w:t>
            </w:r>
          </w:p>
        </w:tc>
        <w:tc>
          <w:tcPr>
            <w:tcW w:w="7687" w:type="dxa"/>
          </w:tcPr>
          <w:p w14:paraId="5B013BB7" w14:textId="00B795F8" w:rsidR="00907243" w:rsidRPr="00706C29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6C29">
              <w:rPr>
                <w:rFonts w:ascii="Arial" w:hAnsi="Arial" w:cs="Arial"/>
                <w:color w:val="000000"/>
                <w:sz w:val="22"/>
                <w:szCs w:val="22"/>
              </w:rPr>
              <w:t>vyhradené bezbariérové parkovacie miesto (3,5 m x 5 m)  je v blízkosti vstupu do budovy,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86381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595CC9A0" w14:textId="4E74D1C8" w:rsidR="00907243" w:rsidRPr="00777AD8" w:rsidRDefault="00777AD8" w:rsidP="00304443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579055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7AFD96A" w14:textId="7DDDEC98" w:rsidR="00907243" w:rsidRPr="00777AD8" w:rsidRDefault="00907243" w:rsidP="00304443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0B17694C" w14:textId="77777777" w:rsidTr="00D30F2B">
        <w:tc>
          <w:tcPr>
            <w:tcW w:w="4079" w:type="dxa"/>
            <w:vMerge/>
          </w:tcPr>
          <w:p w14:paraId="4B03BD27" w14:textId="77777777" w:rsidR="00907243" w:rsidRPr="00706C29" w:rsidRDefault="00907243" w:rsidP="00CC0ABB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7687" w:type="dxa"/>
          </w:tcPr>
          <w:p w14:paraId="697C51A4" w14:textId="341C5479" w:rsidR="00907243" w:rsidRPr="00706C29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6C29">
              <w:rPr>
                <w:rFonts w:ascii="Arial" w:hAnsi="Arial" w:cs="Arial"/>
                <w:color w:val="000000"/>
                <w:sz w:val="22"/>
                <w:szCs w:val="22"/>
              </w:rPr>
              <w:t>zabezpečený je bezbariérový prístup z parkoviska na chodník pomocou nájazdovej / obrubníkovej rampy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7068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154DD90" w14:textId="3257C840" w:rsidR="00907243" w:rsidRPr="00777AD8" w:rsidRDefault="00907243" w:rsidP="00706C2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32185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FC4C71D" w14:textId="6EED487F" w:rsidR="00907243" w:rsidRPr="00777AD8" w:rsidRDefault="00907243" w:rsidP="00706C2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E5F7BF4" w14:textId="77777777" w:rsidTr="00D30F2B">
        <w:tc>
          <w:tcPr>
            <w:tcW w:w="4079" w:type="dxa"/>
            <w:vMerge w:val="restart"/>
            <w:vAlign w:val="center"/>
          </w:tcPr>
          <w:p w14:paraId="1C2F4035" w14:textId="7721A16B" w:rsidR="00907243" w:rsidRPr="001A1A6F" w:rsidRDefault="00907243" w:rsidP="00CC0A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1A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 Chodníky</w:t>
            </w:r>
          </w:p>
        </w:tc>
        <w:tc>
          <w:tcPr>
            <w:tcW w:w="7687" w:type="dxa"/>
          </w:tcPr>
          <w:p w14:paraId="5BBF028D" w14:textId="6077553B" w:rsidR="00907243" w:rsidRPr="00B521B8" w:rsidRDefault="00907243" w:rsidP="00CC0ABB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521B8">
              <w:rPr>
                <w:rFonts w:ascii="Arial" w:hAnsi="Arial" w:cs="Arial"/>
                <w:color w:val="000000"/>
                <w:sz w:val="22"/>
                <w:szCs w:val="22"/>
              </w:rPr>
              <w:t>šírka chodníkov je najmenej 1,5 m (</w:t>
            </w:r>
            <w:proofErr w:type="spellStart"/>
            <w:r w:rsidRPr="00B521B8">
              <w:rPr>
                <w:rFonts w:ascii="Arial" w:hAnsi="Arial" w:cs="Arial"/>
                <w:color w:val="000000"/>
                <w:sz w:val="22"/>
                <w:szCs w:val="22"/>
              </w:rPr>
              <w:t>TP</w:t>
            </w:r>
            <w:proofErr w:type="spellEnd"/>
            <w:r w:rsidRPr="00B521B8">
              <w:rPr>
                <w:rFonts w:ascii="Arial" w:hAnsi="Arial" w:cs="Arial"/>
                <w:color w:val="000000"/>
                <w:sz w:val="22"/>
                <w:szCs w:val="22"/>
              </w:rPr>
              <w:t xml:space="preserve"> 048),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8690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49D1B822" w14:textId="68033252" w:rsidR="00907243" w:rsidRPr="00777AD8" w:rsidRDefault="00907243" w:rsidP="00EC346F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36698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D91D32F" w14:textId="6333DD65" w:rsidR="00907243" w:rsidRPr="00777AD8" w:rsidRDefault="00907243" w:rsidP="00EC346F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70EB7CCB" w14:textId="77777777" w:rsidTr="00D30F2B">
        <w:tc>
          <w:tcPr>
            <w:tcW w:w="4079" w:type="dxa"/>
            <w:vMerge/>
          </w:tcPr>
          <w:p w14:paraId="415854AA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4B4CCF4" w14:textId="1328A854" w:rsidR="00907243" w:rsidRPr="00EC346F" w:rsidRDefault="00907243" w:rsidP="00CC0ABB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EC346F">
              <w:rPr>
                <w:rFonts w:ascii="Arial" w:hAnsi="Arial" w:cs="Arial"/>
                <w:color w:val="000000"/>
                <w:sz w:val="22"/>
                <w:szCs w:val="22"/>
              </w:rPr>
              <w:t>chodníky majú rovný povrch bez nerovností a škár,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1842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5727AC9E" w14:textId="44E9FF82" w:rsidR="00907243" w:rsidRPr="00777AD8" w:rsidRDefault="00907243" w:rsidP="000E730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87558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8160C88" w14:textId="05EB15C4" w:rsidR="00907243" w:rsidRPr="00777AD8" w:rsidRDefault="00907243" w:rsidP="000E730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01E44F8B" w14:textId="77777777" w:rsidTr="00D30F2B">
        <w:tc>
          <w:tcPr>
            <w:tcW w:w="4079" w:type="dxa"/>
            <w:vMerge/>
          </w:tcPr>
          <w:p w14:paraId="64A54C8E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3476DE3F" w14:textId="2D5054A1" w:rsidR="00907243" w:rsidRPr="00EC346F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346F">
              <w:rPr>
                <w:rFonts w:ascii="Arial" w:hAnsi="Arial" w:cs="Arial"/>
                <w:color w:val="000000"/>
                <w:sz w:val="22"/>
                <w:szCs w:val="22"/>
              </w:rPr>
              <w:t>je vytvorený orientačný systém pre osoby so zrakovým postihnutím  (napr. signálny pás pri vstupe, akustický maják),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97263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4F38D7A0" w14:textId="32B02DA2" w:rsidR="00907243" w:rsidRPr="00777AD8" w:rsidRDefault="00907243" w:rsidP="000E730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17711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2B4EC91" w14:textId="3EA37147" w:rsidR="00907243" w:rsidRPr="00777AD8" w:rsidRDefault="00907243" w:rsidP="000E730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3F99982E" w14:textId="77777777" w:rsidTr="00D30F2B">
        <w:tc>
          <w:tcPr>
            <w:tcW w:w="15593" w:type="dxa"/>
            <w:gridSpan w:val="4"/>
          </w:tcPr>
          <w:p w14:paraId="5FA10715" w14:textId="0F4D8C2C" w:rsidR="00907243" w:rsidRPr="006B2F5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F58">
              <w:rPr>
                <w:rFonts w:ascii="Arial" w:hAnsi="Arial" w:cs="Arial"/>
                <w:color w:val="000000"/>
                <w:sz w:val="22"/>
                <w:szCs w:val="22"/>
              </w:rPr>
              <w:t>Poznámka: Pri prekonávaní terénnych nerovností sa pri sklone chodníka väčšom ako 1:21 navrhuje rampa, ktorá musí spĺňať požiadavky podľa bodov 5 a 6.</w:t>
            </w:r>
          </w:p>
        </w:tc>
      </w:tr>
      <w:tr w:rsidR="00907243" w14:paraId="603D5849" w14:textId="77777777" w:rsidTr="00D30F2B">
        <w:tc>
          <w:tcPr>
            <w:tcW w:w="4079" w:type="dxa"/>
            <w:vMerge w:val="restart"/>
            <w:vAlign w:val="center"/>
          </w:tcPr>
          <w:p w14:paraId="5A4D9246" w14:textId="2F6D215D" w:rsidR="00907243" w:rsidRPr="001A1A6F" w:rsidRDefault="00907243" w:rsidP="00CC0ABB">
            <w:pPr>
              <w:jc w:val="both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A1A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 Vstupné dvere a priestory</w:t>
            </w:r>
          </w:p>
        </w:tc>
        <w:tc>
          <w:tcPr>
            <w:tcW w:w="7687" w:type="dxa"/>
          </w:tcPr>
          <w:p w14:paraId="6CF166A9" w14:textId="50DC8C6E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pred dverami a v zádverí je manévrovacia plocha 1,5 m x 1,5 m, do ktorej nezasahuje dverné krídlo,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8359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03FC5C6E" w14:textId="2240AED4" w:rsidR="00907243" w:rsidRPr="00777AD8" w:rsidRDefault="00777AD8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35939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372A555" w14:textId="51F0ECFD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1A9CD3AA" w14:textId="77777777" w:rsidTr="00D30F2B">
        <w:tc>
          <w:tcPr>
            <w:tcW w:w="4079" w:type="dxa"/>
            <w:vMerge/>
          </w:tcPr>
          <w:p w14:paraId="18325613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E1CE397" w14:textId="3A6DC031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šírka jedného dverného krídla aspoň 0,9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0970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15540165" w14:textId="4E4540A4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3146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2C64047" w14:textId="354B831E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54E7C932" w14:textId="77777777" w:rsidTr="00D30F2B">
        <w:tc>
          <w:tcPr>
            <w:tcW w:w="4079" w:type="dxa"/>
            <w:vMerge/>
          </w:tcPr>
          <w:p w14:paraId="7C9FB66D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626711B" w14:textId="2D4C1FEB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dvere sú otvárateľné automaticky, na impulz (tlačidlo), alebo pomocou zvukovej signalizácie (zvonček),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572193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5BCDD5E0" w14:textId="515CB021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1128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292CDA4" w14:textId="3743F07A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44418D1B" w14:textId="77777777" w:rsidTr="00D30F2B">
        <w:tc>
          <w:tcPr>
            <w:tcW w:w="4079" w:type="dxa"/>
            <w:vMerge/>
          </w:tcPr>
          <w:p w14:paraId="35B71ACD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C8C02D0" w14:textId="551877CC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presklené plochy dverí sú označené kontrastne oproti pozadiu vo výške 1,4 – 1,6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61675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3254C552" w14:textId="0779E7EB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3737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7922B9DF" w14:textId="55B5D6E0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7D894464" w14:textId="77777777" w:rsidTr="00D30F2B">
        <w:tc>
          <w:tcPr>
            <w:tcW w:w="4079" w:type="dxa"/>
            <w:vMerge/>
          </w:tcPr>
          <w:p w14:paraId="7E4B06C7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F4FF64F" w14:textId="636F526B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informačný pult/knižničný pult / pokladňa sú bezbariérovo prístupné (výška cca 0,85 m), pulty sú vybavené indukčnou slučkou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7308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59A8EB78" w14:textId="790C09A1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05507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405E5254" w14:textId="1801F3D6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42FBE2D1" w14:textId="77777777" w:rsidTr="00D30F2B">
        <w:tc>
          <w:tcPr>
            <w:tcW w:w="4079" w:type="dxa"/>
            <w:vMerge/>
          </w:tcPr>
          <w:p w14:paraId="06A2D4B8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2FC73FD5" w14:textId="06C9BE23" w:rsidR="00907243" w:rsidRPr="00287F24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počítače (</w:t>
            </w:r>
            <w:proofErr w:type="spellStart"/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infoboxy</w:t>
            </w:r>
            <w:proofErr w:type="spellEnd"/>
            <w:r w:rsidRPr="00287F24">
              <w:rPr>
                <w:rFonts w:ascii="Arial" w:hAnsi="Arial" w:cs="Arial"/>
                <w:color w:val="000000"/>
                <w:sz w:val="22"/>
                <w:szCs w:val="22"/>
              </w:rPr>
              <w:t>) sú prístupné aj pre sediace osoby</w:t>
            </w:r>
            <w:r w:rsidR="00D30F2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30F2B" w:rsidRPr="00287F24">
              <w:rPr>
                <w:rFonts w:ascii="Arial" w:hAnsi="Arial" w:cs="Arial"/>
                <w:color w:val="000000"/>
                <w:sz w:val="22"/>
                <w:szCs w:val="22"/>
              </w:rPr>
              <w:t>a osoby na vozíku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9287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09E88F92" w14:textId="01288F9C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67492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9D88891" w14:textId="4C71DA43" w:rsidR="00907243" w:rsidRPr="00777AD8" w:rsidRDefault="00907243" w:rsidP="00E87265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0EBC3D3B" w14:textId="77777777" w:rsidTr="00D30F2B">
        <w:tc>
          <w:tcPr>
            <w:tcW w:w="4079" w:type="dxa"/>
            <w:vMerge w:val="restart"/>
            <w:vAlign w:val="center"/>
          </w:tcPr>
          <w:p w14:paraId="14B98FBA" w14:textId="2C97E438" w:rsidR="00907243" w:rsidRPr="001A1A6F" w:rsidRDefault="00907243" w:rsidP="00B1080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1A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 Parametre rampy (ak sa navrhuje)</w:t>
            </w:r>
          </w:p>
        </w:tc>
        <w:tc>
          <w:tcPr>
            <w:tcW w:w="7687" w:type="dxa"/>
          </w:tcPr>
          <w:p w14:paraId="6EC69B62" w14:textId="6C750571" w:rsidR="00907243" w:rsidRPr="00AC7D8B" w:rsidRDefault="00907243" w:rsidP="00B1080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a) pozdĺžny sklon rampy spĺňa požadované parametre:</w:t>
            </w:r>
          </w:p>
          <w:p w14:paraId="2DCB9EEC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14:paraId="4EDCFBFF" w14:textId="77777777" w:rsidR="00907243" w:rsidRPr="00777AD8" w:rsidRDefault="00907243" w:rsidP="00CC0AB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07243" w14:paraId="240293C4" w14:textId="77777777" w:rsidTr="00D30F2B">
        <w:tc>
          <w:tcPr>
            <w:tcW w:w="4079" w:type="dxa"/>
            <w:vMerge/>
          </w:tcPr>
          <w:p w14:paraId="7092BBA4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8357717" w14:textId="4B3A9036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-          max. 1:12 (8,3%), napr. pri výške 0,45 m (3 schody) je rampa dlhá 5,4 m 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89184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46269894" w14:textId="18E9B575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7830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1B83CD5" w14:textId="68763653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187B322E" w14:textId="77777777" w:rsidTr="00D30F2B">
        <w:tc>
          <w:tcPr>
            <w:tcW w:w="4079" w:type="dxa"/>
            <w:vMerge/>
          </w:tcPr>
          <w:p w14:paraId="2BF09444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774CACC" w14:textId="5044DA53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-          max. 1:8 ak je dĺžka menej ako 3 m (najviac 2 schody),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40052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6694C2A2" w14:textId="12683A22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35964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73FBA879" w14:textId="0BE05364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5B35BEB0" w14:textId="77777777" w:rsidTr="00D30F2B">
        <w:tc>
          <w:tcPr>
            <w:tcW w:w="4079" w:type="dxa"/>
            <w:vMerge/>
          </w:tcPr>
          <w:p w14:paraId="4940CAE1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5B3EE1B" w14:textId="7F1914BB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b)      svetlá šírka rampy je najmenej 1,3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0136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72C26FE0" w14:textId="1A05C33B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4631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84ADE0F" w14:textId="4446E1BD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608FB303" w14:textId="77777777" w:rsidTr="00D30F2B">
        <w:tc>
          <w:tcPr>
            <w:tcW w:w="4079" w:type="dxa"/>
            <w:vMerge/>
          </w:tcPr>
          <w:p w14:paraId="51B24D43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04AD53D" w14:textId="236BD636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c)       voľná vodorovná manévrovacia plocha na začiatku a konci rampy je 1,5 m x 1,5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3949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11E35B7B" w14:textId="2F141692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3505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A393AC0" w14:textId="24228B53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34073905" w14:textId="77777777" w:rsidTr="00D30F2B">
        <w:tc>
          <w:tcPr>
            <w:tcW w:w="4079" w:type="dxa"/>
            <w:vMerge/>
          </w:tcPr>
          <w:p w14:paraId="03D35D13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EA6535A" w14:textId="6454688D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>d)      dĺžka jedného ramena rampy je najviac 9 m (avšak pri sklone 1:8 najviac 3 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8016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2DD89F67" w14:textId="2A65762E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345527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6A6807FC" w14:textId="7DB3215A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7FB426A1" w14:textId="77777777" w:rsidTr="00D30F2B">
        <w:tc>
          <w:tcPr>
            <w:tcW w:w="4079" w:type="dxa"/>
            <w:vMerge/>
          </w:tcPr>
          <w:p w14:paraId="289D11E3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75DC1AA" w14:textId="77777777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 xml:space="preserve">e)      odpočívadlo medzi ramenami rampy je dlhé najmenej 2 m (pri </w:t>
            </w:r>
          </w:p>
          <w:p w14:paraId="2CC40C34" w14:textId="0CA541C9" w:rsidR="00907243" w:rsidRPr="00AC7D8B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7D8B">
              <w:rPr>
                <w:rFonts w:ascii="Arial" w:hAnsi="Arial" w:cs="Arial"/>
                <w:color w:val="000000"/>
                <w:sz w:val="22"/>
                <w:szCs w:val="22"/>
              </w:rPr>
              <w:t xml:space="preserve">pravouhlom prepojení najmenej 1,5 m x 1,5 m), 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37331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7814FF74" w14:textId="7643990F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3406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898F9CE" w14:textId="500A1E67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4BBEB8F5" w14:textId="77777777" w:rsidTr="00D30F2B">
        <w:tc>
          <w:tcPr>
            <w:tcW w:w="15593" w:type="dxa"/>
            <w:gridSpan w:val="4"/>
          </w:tcPr>
          <w:p w14:paraId="35DF1F40" w14:textId="67583E19" w:rsidR="00907243" w:rsidRPr="00777AD8" w:rsidRDefault="00907243" w:rsidP="00AC7D8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77AD8">
              <w:rPr>
                <w:rFonts w:ascii="Arial" w:hAnsi="Arial" w:cs="Arial"/>
                <w:color w:val="000000" w:themeColor="text1"/>
                <w:sz w:val="22"/>
                <w:szCs w:val="22"/>
              </w:rPr>
              <w:t>Poznámka: ramená rampy musia byť priame!</w:t>
            </w:r>
          </w:p>
        </w:tc>
      </w:tr>
      <w:tr w:rsidR="00907243" w14:paraId="635F571D" w14:textId="77777777" w:rsidTr="00D30F2B">
        <w:tc>
          <w:tcPr>
            <w:tcW w:w="4079" w:type="dxa"/>
            <w:vMerge w:val="restart"/>
            <w:vAlign w:val="center"/>
          </w:tcPr>
          <w:p w14:paraId="064F6300" w14:textId="074A628A" w:rsidR="00907243" w:rsidRPr="001A1A6F" w:rsidRDefault="00907243" w:rsidP="00CC0A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1A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 Vybavenie rampy (ak sa navrhuje)</w:t>
            </w:r>
          </w:p>
        </w:tc>
        <w:tc>
          <w:tcPr>
            <w:tcW w:w="7687" w:type="dxa"/>
          </w:tcPr>
          <w:p w14:paraId="2E95B8F0" w14:textId="2E7B7E6A" w:rsidR="00907243" w:rsidRPr="009B0D5A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>držadlá sú umiestnené po oboch stranách rampy (vo výške 0,9 m, prípadne aj v 0,75 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968010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0E4A308" w14:textId="683C8D42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04031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E4F4D90" w14:textId="49ED50E9" w:rsidR="00907243" w:rsidRPr="00777AD8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77AD8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6A752A21" w14:textId="77777777" w:rsidTr="00D30F2B">
        <w:tc>
          <w:tcPr>
            <w:tcW w:w="4079" w:type="dxa"/>
            <w:vMerge/>
          </w:tcPr>
          <w:p w14:paraId="5B9DF084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7854220" w14:textId="2C6DF1BF" w:rsidR="00907243" w:rsidRPr="009B0D5A" w:rsidRDefault="00907243" w:rsidP="00E26DC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>vodiace tyče sú po oboch stranách rampy vo výške 0,3 m, alebo obruby proti vybočeniu do výšky 0,1 m (nie sú nutné pri plných zábradliach),</w:t>
            </w:r>
          </w:p>
          <w:p w14:paraId="5520D0E4" w14:textId="5313FDB6" w:rsidR="00907243" w:rsidRPr="009B0D5A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24506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6FAABF8" w14:textId="152E9486" w:rsidR="00907243" w:rsidRPr="008D0477" w:rsidRDefault="00754620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49718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39A42D93" w14:textId="4EF813BF" w:rsidR="00907243" w:rsidRPr="008D0477" w:rsidRDefault="00907243" w:rsidP="0028125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381DABD" w14:textId="77777777" w:rsidTr="00D30F2B">
        <w:tc>
          <w:tcPr>
            <w:tcW w:w="4079" w:type="dxa"/>
            <w:vMerge/>
          </w:tcPr>
          <w:p w14:paraId="08EA3786" w14:textId="679DE643" w:rsidR="00907243" w:rsidRPr="002D0B20" w:rsidRDefault="00907243" w:rsidP="00CC0ABB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C60B718" w14:textId="40F90B21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 xml:space="preserve">zdrsnený a nešmykľavý povrch rampy,           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1338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455CDC06" w14:textId="7C365617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8301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671B6E3" w14:textId="750FBD53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4A0ABB34" w14:textId="77777777" w:rsidTr="00D30F2B">
        <w:tc>
          <w:tcPr>
            <w:tcW w:w="4079" w:type="dxa"/>
            <w:vMerge w:val="restart"/>
            <w:vAlign w:val="center"/>
          </w:tcPr>
          <w:p w14:paraId="47B147F2" w14:textId="2F97976B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  Trasy po budove</w:t>
            </w:r>
          </w:p>
        </w:tc>
        <w:tc>
          <w:tcPr>
            <w:tcW w:w="7687" w:type="dxa"/>
          </w:tcPr>
          <w:p w14:paraId="7721ED19" w14:textId="1949E069" w:rsidR="00907243" w:rsidRPr="009B0D5A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>bezbariérový a plynulý prechod pre osoby na vozíku alebo s kompenzačnými pomôckami do všetkých častí budovy, resp. bezbariérové trasovanie v rámci všetkých častí výstavy,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07108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B91BE48" w14:textId="2DE0B73C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6717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13DC711" w14:textId="08C97EC1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04029BA8" w14:textId="77777777" w:rsidTr="00D30F2B">
        <w:tc>
          <w:tcPr>
            <w:tcW w:w="4079" w:type="dxa"/>
            <w:vMerge/>
          </w:tcPr>
          <w:p w14:paraId="0E4C5110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20CE8684" w14:textId="52B80DD6" w:rsidR="00907243" w:rsidRPr="009B0D5A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>výška prahu najviac 20 mm, optimálne bezprahové dvere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8652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2E0B362B" w14:textId="4E77A234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4330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7F29DCA5" w14:textId="088BA4E5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33A0582" w14:textId="77777777" w:rsidTr="00D30F2B">
        <w:tc>
          <w:tcPr>
            <w:tcW w:w="4079" w:type="dxa"/>
            <w:vMerge/>
          </w:tcPr>
          <w:p w14:paraId="731A3D4A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0AE481A" w14:textId="00C042B7" w:rsidR="00907243" w:rsidRPr="009B0D5A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0D5A">
              <w:rPr>
                <w:rFonts w:ascii="Arial" w:hAnsi="Arial" w:cs="Arial"/>
                <w:color w:val="000000"/>
                <w:sz w:val="22"/>
                <w:szCs w:val="22"/>
              </w:rPr>
              <w:t>orientačný systém pre osoby so zrakovým postihnutím (umelé vodiace línie, varovné pásy pred schodmi, kontrastné značenie priestorov a prvkov, reliéfne označenie účelu miestnosti a pod.),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2172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910EFFA" w14:textId="448723E0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71686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9D31E31" w14:textId="01DEE8F5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7D327D00" w14:textId="77777777" w:rsidTr="00D30F2B">
        <w:tc>
          <w:tcPr>
            <w:tcW w:w="4079" w:type="dxa"/>
            <w:vMerge w:val="restart"/>
            <w:vAlign w:val="center"/>
          </w:tcPr>
          <w:p w14:paraId="53760E5C" w14:textId="652F2B24" w:rsidR="00907243" w:rsidRPr="002705C0" w:rsidRDefault="00907243" w:rsidP="00CC0A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37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8. Riešenie výškových rozdielov  v budove</w:t>
            </w:r>
          </w:p>
        </w:tc>
        <w:tc>
          <w:tcPr>
            <w:tcW w:w="7687" w:type="dxa"/>
          </w:tcPr>
          <w:p w14:paraId="7311BD74" w14:textId="273920DB" w:rsidR="00907243" w:rsidRPr="002A79F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9F8">
              <w:rPr>
                <w:rFonts w:ascii="Arial" w:hAnsi="Arial" w:cs="Arial"/>
                <w:color w:val="000000"/>
                <w:sz w:val="22"/>
                <w:szCs w:val="22"/>
              </w:rPr>
              <w:t>Výškový rozdiel v komunikačných priestoroch je bezbariérovo prekonaný jedným z týchto spôsobov: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22753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A9E09C6" w14:textId="27275FBF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2061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BE9A381" w14:textId="55757A21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0D5937E" w14:textId="77777777" w:rsidTr="00D30F2B">
        <w:tc>
          <w:tcPr>
            <w:tcW w:w="4079" w:type="dxa"/>
            <w:vMerge/>
            <w:vAlign w:val="center"/>
          </w:tcPr>
          <w:p w14:paraId="14F273FF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3458AF04" w14:textId="14AEDE8E" w:rsidR="00907243" w:rsidRPr="002A79F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9F8">
              <w:rPr>
                <w:rFonts w:ascii="Arial" w:hAnsi="Arial" w:cs="Arial"/>
                <w:color w:val="000000"/>
                <w:sz w:val="22"/>
                <w:szCs w:val="22"/>
              </w:rPr>
              <w:t xml:space="preserve">  - zabudovaná rampa s parametrami podľa bodov 5 a 6,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93965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493EFAD4" w14:textId="767860FB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37866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02970B5" w14:textId="3AC92BF9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631E08F" w14:textId="77777777" w:rsidTr="00D30F2B">
        <w:tc>
          <w:tcPr>
            <w:tcW w:w="4079" w:type="dxa"/>
            <w:vMerge/>
            <w:vAlign w:val="center"/>
          </w:tcPr>
          <w:p w14:paraId="34E9250F" w14:textId="77777777" w:rsidR="00907243" w:rsidRPr="00B521B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6F3F7921" w14:textId="5C6F7556" w:rsidR="00907243" w:rsidRPr="002A79F8" w:rsidRDefault="00907243" w:rsidP="00CC0A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9F8">
              <w:rPr>
                <w:rFonts w:ascii="Arial" w:hAnsi="Arial" w:cs="Arial"/>
                <w:color w:val="000000"/>
                <w:sz w:val="22"/>
                <w:szCs w:val="22"/>
              </w:rPr>
              <w:t xml:space="preserve">  - výťah s parametrami podľa bodu 9,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56572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7116C82B" w14:textId="1E027EA0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008322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20A0A17" w14:textId="23C24BF1" w:rsidR="00907243" w:rsidRPr="008D0477" w:rsidRDefault="00907243" w:rsidP="00D805F1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7D2BC4FE" w14:textId="275B37E4" w:rsidTr="00D30F2B">
        <w:tc>
          <w:tcPr>
            <w:tcW w:w="4079" w:type="dxa"/>
            <w:vMerge/>
            <w:vAlign w:val="center"/>
          </w:tcPr>
          <w:p w14:paraId="55CD7AE4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6F0686D" w14:textId="7B2DE2B4" w:rsidR="00907243" w:rsidRPr="002A79F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9F8">
              <w:rPr>
                <w:rFonts w:ascii="Arial" w:hAnsi="Arial" w:cs="Arial"/>
                <w:color w:val="000000"/>
                <w:sz w:val="22"/>
                <w:szCs w:val="22"/>
              </w:rPr>
              <w:t xml:space="preserve">  - zvislá zdvíhacia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87276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0FE2F125" w14:textId="49A5ABB8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47549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049E03A" w14:textId="5575E1EE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55BCDCA5" w14:textId="77777777" w:rsidTr="00D30F2B">
        <w:tc>
          <w:tcPr>
            <w:tcW w:w="4079" w:type="dxa"/>
            <w:vMerge/>
            <w:vAlign w:val="center"/>
          </w:tcPr>
          <w:p w14:paraId="2DFC6223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64DA764" w14:textId="0E01241A" w:rsidR="00907243" w:rsidRPr="002A79F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79F8">
              <w:rPr>
                <w:rFonts w:ascii="Arial" w:hAnsi="Arial" w:cs="Arial"/>
                <w:color w:val="000000"/>
                <w:sz w:val="22"/>
                <w:szCs w:val="22"/>
              </w:rPr>
              <w:t xml:space="preserve">  - šikmá schodisková plošina (iba ak nie je iná možnosť),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94950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2C1B7687" w14:textId="027C0AFD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85718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49EF2A9" w14:textId="48F08635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5F28FC9" w14:textId="77777777" w:rsidTr="00D30F2B">
        <w:tc>
          <w:tcPr>
            <w:tcW w:w="15593" w:type="dxa"/>
            <w:gridSpan w:val="4"/>
          </w:tcPr>
          <w:p w14:paraId="796BCE1E" w14:textId="2F67A47F" w:rsidR="00907243" w:rsidRPr="008D0477" w:rsidRDefault="00907243" w:rsidP="002A79F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D0477">
              <w:rPr>
                <w:rFonts w:ascii="Arial" w:hAnsi="Arial" w:cs="Arial"/>
                <w:color w:val="000000" w:themeColor="text1"/>
                <w:sz w:val="22"/>
                <w:szCs w:val="22"/>
              </w:rPr>
              <w:t>Poznámka: Schodolez (prenosné zariadenie) nie je povolený!</w:t>
            </w:r>
          </w:p>
        </w:tc>
      </w:tr>
      <w:tr w:rsidR="00907243" w14:paraId="269D916D" w14:textId="77777777" w:rsidTr="00D30F2B">
        <w:tc>
          <w:tcPr>
            <w:tcW w:w="4079" w:type="dxa"/>
            <w:vMerge w:val="restart"/>
            <w:vAlign w:val="center"/>
          </w:tcPr>
          <w:p w14:paraId="7803718E" w14:textId="6F03A06B" w:rsidR="00907243" w:rsidRPr="00425ACD" w:rsidRDefault="00907243" w:rsidP="000079D4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5A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9. Výťah</w:t>
            </w:r>
          </w:p>
        </w:tc>
        <w:tc>
          <w:tcPr>
            <w:tcW w:w="7687" w:type="dxa"/>
          </w:tcPr>
          <w:p w14:paraId="37283E89" w14:textId="2349E5E4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výťahová kabína má rozmer najmenej 1,1  m x 1,4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33630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1DF3E19E" w14:textId="7F0E8C93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355933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02327B1" w14:textId="48DBD54E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5333D8B3" w14:textId="77777777" w:rsidTr="00D30F2B">
        <w:tc>
          <w:tcPr>
            <w:tcW w:w="4079" w:type="dxa"/>
            <w:vMerge/>
          </w:tcPr>
          <w:p w14:paraId="4FBF25D0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31A8D54" w14:textId="4E7225BC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manévrovacia plocha  Ø 1,5 m pred výťahom,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34391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5CACB784" w14:textId="55123B5D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86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69092149" w14:textId="79ECCCFA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5BB1400" w14:textId="77777777" w:rsidTr="00D30F2B">
        <w:tc>
          <w:tcPr>
            <w:tcW w:w="4079" w:type="dxa"/>
            <w:vMerge/>
          </w:tcPr>
          <w:p w14:paraId="01E984EF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69D803D" w14:textId="73FC59FB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šírka dverí do kabíny najmenej 0,8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05858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</w:tcPr>
              <w:p w14:paraId="134DA5F1" w14:textId="58467571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6822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4E3C9D2" w14:textId="144E1CD0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3F874501" w14:textId="77777777" w:rsidTr="00D30F2B">
        <w:tc>
          <w:tcPr>
            <w:tcW w:w="4079" w:type="dxa"/>
            <w:vMerge/>
          </w:tcPr>
          <w:p w14:paraId="5CB6E195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6EF8EBF1" w14:textId="2713BF25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ovládacie prvky výťahu vo výške 90 -120 cm (vrátane privolávača výťahu),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3445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5E805C15" w14:textId="32ED897D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7968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7D59823E" w14:textId="080F73AB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489B4543" w14:textId="77777777" w:rsidTr="00D30F2B">
        <w:tc>
          <w:tcPr>
            <w:tcW w:w="4079" w:type="dxa"/>
            <w:vMerge/>
          </w:tcPr>
          <w:p w14:paraId="478D40A6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0F5F8CC" w14:textId="67C153E3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ovládacie zariadenia výťahu čitateľné aj hmatom (reliéfne a Braillove písmo),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89122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7567171" w14:textId="60B5B5E0" w:rsidR="00907243" w:rsidRPr="008D0477" w:rsidRDefault="008D0477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6312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A4AD2E4" w14:textId="7E6D177A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6A11DE67" w14:textId="77777777" w:rsidTr="00D30F2B">
        <w:tc>
          <w:tcPr>
            <w:tcW w:w="4079" w:type="dxa"/>
            <w:vMerge/>
          </w:tcPr>
          <w:p w14:paraId="61E094AE" w14:textId="77777777" w:rsidR="00907243" w:rsidRPr="00B521B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FB4D264" w14:textId="5B075923" w:rsidR="00907243" w:rsidRPr="00D64B28" w:rsidRDefault="00907243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4B28">
              <w:rPr>
                <w:rFonts w:ascii="Arial" w:hAnsi="Arial" w:cs="Arial"/>
                <w:color w:val="000000"/>
                <w:sz w:val="22"/>
                <w:szCs w:val="22"/>
              </w:rPr>
              <w:t>akustická informácia o polohe výťahu (pre osoby so zrakovým postihnutím),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4289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56F837D8" w14:textId="1D5CC005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11590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B833A81" w14:textId="74BDE1C9" w:rsidR="00907243" w:rsidRPr="008D0477" w:rsidRDefault="00907243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43645EBA" w14:textId="77777777" w:rsidTr="00D30F2B">
        <w:tc>
          <w:tcPr>
            <w:tcW w:w="4079" w:type="dxa"/>
            <w:vMerge w:val="restart"/>
            <w:vAlign w:val="center"/>
          </w:tcPr>
          <w:p w14:paraId="022604E5" w14:textId="7E12FD08" w:rsidR="006C7514" w:rsidRPr="00657961" w:rsidRDefault="006C7514" w:rsidP="000079D4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657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10. Bezbariérové toalety</w:t>
            </w:r>
          </w:p>
        </w:tc>
        <w:tc>
          <w:tcPr>
            <w:tcW w:w="7687" w:type="dxa"/>
          </w:tcPr>
          <w:p w14:paraId="07967FDD" w14:textId="5230D6E4" w:rsidR="006C7514" w:rsidRPr="00CE1654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rozmery záchodovej kabíny sú najmenej 1,4 m x 1,8 m (odporúča sa 1,6 m x 1,8 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75200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3B3FD62" w14:textId="604A2667" w:rsidR="006C7514" w:rsidRPr="008D0477" w:rsidRDefault="006C751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18165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B0C56A3" w14:textId="75E888D1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5B53E61C" w14:textId="77777777" w:rsidTr="00D30F2B">
        <w:tc>
          <w:tcPr>
            <w:tcW w:w="4079" w:type="dxa"/>
            <w:vMerge/>
            <w:vAlign w:val="center"/>
          </w:tcPr>
          <w:p w14:paraId="0685B835" w14:textId="77777777" w:rsidR="006C7514" w:rsidRPr="00B521B8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2F883B2" w14:textId="6DFD9FF8" w:rsidR="006C7514" w:rsidRPr="00CE1654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vedľa WC misy je voľný priestor najmenej 0,8 m na zasunutie /presadnutie z vozíka, optimálne 0,8 m po oboch stranách misy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02936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2E13795" w14:textId="0E7B9581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3323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351E0288" w14:textId="07B4E47A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08BBB727" w14:textId="77777777" w:rsidTr="00D30F2B">
        <w:tc>
          <w:tcPr>
            <w:tcW w:w="4079" w:type="dxa"/>
            <w:vMerge/>
            <w:vAlign w:val="center"/>
          </w:tcPr>
          <w:p w14:paraId="4D84C345" w14:textId="77777777" w:rsidR="006C7514" w:rsidRPr="00B521B8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9440F65" w14:textId="3320E36D" w:rsidR="006C7514" w:rsidRPr="00CE1654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sklopné držadlá sú po oboch stranách vedľa WC misy,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3390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30F9405" w14:textId="612E5602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7119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7AE673F" w14:textId="2DE92345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137AAD88" w14:textId="77777777" w:rsidTr="00D30F2B">
        <w:tc>
          <w:tcPr>
            <w:tcW w:w="4079" w:type="dxa"/>
            <w:vMerge/>
            <w:vAlign w:val="center"/>
          </w:tcPr>
          <w:p w14:paraId="6A9AC16C" w14:textId="77777777" w:rsidR="006C7514" w:rsidRPr="00B521B8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DFB2A58" w14:textId="65BC85CA" w:rsidR="006C7514" w:rsidRPr="00CE1654" w:rsidRDefault="006C7514" w:rsidP="000079D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dvere sú široké min. 0,8 m (optimálne 0,9 m) otváravé smerom von zo záchodovej kabíny,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72079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7945134" w14:textId="2A71A15F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7989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FFC0C8F" w14:textId="7A74A012" w:rsidR="006C7514" w:rsidRPr="008D0477" w:rsidRDefault="00CE1654" w:rsidP="000079D4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130C141D" w14:textId="331B1878" w:rsidTr="00D30F2B">
        <w:tc>
          <w:tcPr>
            <w:tcW w:w="4079" w:type="dxa"/>
            <w:vMerge/>
            <w:vAlign w:val="center"/>
          </w:tcPr>
          <w:p w14:paraId="5767E8D9" w14:textId="77777777" w:rsidR="006C7514" w:rsidRPr="00B521B8" w:rsidRDefault="006C7514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85CBB0D" w14:textId="1634A3BD" w:rsidR="006C7514" w:rsidRPr="00CE1654" w:rsidRDefault="006C7514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umývadlo má podomietkový / úsporný sifón – umožňuje osobe na vozíku zasunutie nôh pod umývadlo,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7133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880C2FB" w14:textId="73038A76" w:rsidR="006C7514" w:rsidRPr="008D0477" w:rsidRDefault="00CE1654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133398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EC4E82E" w14:textId="59FB5576" w:rsidR="006C7514" w:rsidRPr="008D0477" w:rsidRDefault="00CE1654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C7514" w14:paraId="5FEE1AB6" w14:textId="77777777" w:rsidTr="00D30F2B">
        <w:tc>
          <w:tcPr>
            <w:tcW w:w="4079" w:type="dxa"/>
            <w:vMerge/>
            <w:vAlign w:val="center"/>
          </w:tcPr>
          <w:p w14:paraId="02A225F4" w14:textId="77777777" w:rsidR="006C7514" w:rsidRPr="00B521B8" w:rsidRDefault="006C7514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2196C082" w14:textId="3D93939B" w:rsidR="006C7514" w:rsidRPr="00CE1654" w:rsidRDefault="006C7514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color w:val="000000"/>
                <w:sz w:val="22"/>
                <w:szCs w:val="22"/>
              </w:rPr>
              <w:t>zrkadlo je vo vyhovujúcej výške aj pre osoby sediace na vozíku,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84906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F63FDEB" w14:textId="6589A48B" w:rsidR="006C7514" w:rsidRPr="008D0477" w:rsidRDefault="00CE1654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12391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A10DDD0" w14:textId="74846C13" w:rsidR="006C7514" w:rsidRPr="008D0477" w:rsidRDefault="00CE1654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E3615" w14:paraId="6B46B23C" w14:textId="77777777" w:rsidTr="00D30F2B">
        <w:tc>
          <w:tcPr>
            <w:tcW w:w="4079" w:type="dxa"/>
            <w:vMerge w:val="restart"/>
            <w:vAlign w:val="center"/>
          </w:tcPr>
          <w:p w14:paraId="1959E4E7" w14:textId="2F1302EA" w:rsidR="00FE3615" w:rsidRPr="00CE1654" w:rsidRDefault="00FE3615" w:rsidP="003427E9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E16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11. Zhromaždovací priestor, hľadisko</w:t>
            </w:r>
          </w:p>
        </w:tc>
        <w:tc>
          <w:tcPr>
            <w:tcW w:w="7687" w:type="dxa"/>
          </w:tcPr>
          <w:p w14:paraId="28AF2911" w14:textId="4B102B73" w:rsidR="00FE3615" w:rsidRPr="00FE3615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>svetlá šírka vstupných dverí najmenej 0,9 m, pri dvojkrídlových dverách je aspoň jedno krídlo široké 0,9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5846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2C73F06" w14:textId="702CFB02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7278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0C9BED2" w14:textId="379745DF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E3615" w14:paraId="3EA332EC" w14:textId="77777777" w:rsidTr="00D30F2B">
        <w:tc>
          <w:tcPr>
            <w:tcW w:w="4079" w:type="dxa"/>
            <w:vMerge/>
          </w:tcPr>
          <w:p w14:paraId="60E398A5" w14:textId="77777777" w:rsidR="00FE3615" w:rsidRPr="00B521B8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663ED47" w14:textId="294A1085" w:rsidR="00FE3615" w:rsidRPr="00FE3615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 xml:space="preserve">2 % vyhradených miest v hľadisku pre osoby na vozíku, najmenej však 2 miesta, ktoré majú rozmery </w:t>
            </w:r>
            <w:proofErr w:type="spellStart"/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>1m</w:t>
            </w:r>
            <w:proofErr w:type="spellEnd"/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 xml:space="preserve"> x 1,2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9022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12926F86" w14:textId="2EBC1277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5493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6CD1A09" w14:textId="2056377A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E3615" w14:paraId="55A66206" w14:textId="77777777" w:rsidTr="00D30F2B">
        <w:tc>
          <w:tcPr>
            <w:tcW w:w="4079" w:type="dxa"/>
            <w:vMerge/>
          </w:tcPr>
          <w:p w14:paraId="2F6EE15B" w14:textId="77777777" w:rsidR="00FE3615" w:rsidRPr="00B521B8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BC82FDB" w14:textId="02CD3C79" w:rsidR="00FE3615" w:rsidRPr="00FE3615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>manévrovací priestor Ø 1,5 m pre osobu na vozíku pri vstupných a únikových dverách, pri vyhradenom mieste v hľadisku,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70603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59E0CF8E" w14:textId="6654BAC0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35237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087631D" w14:textId="356E1B8B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FE3615" w14:paraId="5328793E" w14:textId="77777777" w:rsidTr="00D30F2B">
        <w:tc>
          <w:tcPr>
            <w:tcW w:w="4079" w:type="dxa"/>
            <w:vMerge/>
          </w:tcPr>
          <w:p w14:paraId="3BBFC726" w14:textId="77777777" w:rsidR="00FE3615" w:rsidRPr="00B521B8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747E39B" w14:textId="7FA1EC7A" w:rsidR="00FE3615" w:rsidRPr="00FE3615" w:rsidRDefault="00FE3615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3615">
              <w:rPr>
                <w:rFonts w:ascii="Arial" w:hAnsi="Arial" w:cs="Arial"/>
                <w:color w:val="000000"/>
                <w:sz w:val="22"/>
                <w:szCs w:val="22"/>
              </w:rPr>
              <w:t>pódium je prístupné pre účinkujúcich na vozíku, ak je zvýšené, tak pomocou rampy podľa bodov 5 a 6,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685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BF3933E" w14:textId="34BD2A9F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89148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3A647483" w14:textId="0A90E5E9" w:rsidR="00FE3615" w:rsidRPr="008D0477" w:rsidRDefault="00FE3615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6B3D2B13" w14:textId="77777777" w:rsidTr="00D30F2B">
        <w:tc>
          <w:tcPr>
            <w:tcW w:w="4079" w:type="dxa"/>
          </w:tcPr>
          <w:p w14:paraId="2C8419A7" w14:textId="56CFB698" w:rsidR="00907243" w:rsidRPr="002258BD" w:rsidRDefault="002258BD" w:rsidP="003427E9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258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12. Šatne a umyvárne pre účinkujúcich</w:t>
            </w:r>
          </w:p>
        </w:tc>
        <w:tc>
          <w:tcPr>
            <w:tcW w:w="7687" w:type="dxa"/>
          </w:tcPr>
          <w:p w14:paraId="62D8DBF4" w14:textId="3E4C92C3" w:rsidR="00907243" w:rsidRPr="00353B46" w:rsidRDefault="002258BD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 xml:space="preserve"> svetlá šírka dverí najmenej 0,8 m (optimálne 0,9 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3404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47B1A00" w14:textId="285CE9CD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28870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71A13D3A" w14:textId="5A440F77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DD3016C" w14:textId="77777777" w:rsidTr="00D30F2B">
        <w:tc>
          <w:tcPr>
            <w:tcW w:w="4079" w:type="dxa"/>
          </w:tcPr>
          <w:p w14:paraId="6D0E5E02" w14:textId="77777777" w:rsidR="00907243" w:rsidRPr="00B521B8" w:rsidRDefault="00907243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B397267" w14:textId="276F7387" w:rsidR="00907243" w:rsidRPr="00353B46" w:rsidRDefault="00353B46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manévrovací priestor Ø 1,5 m pri vstupe do šatne a pri skrinkách, vešiakových paneloch, laviciach,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08171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5E6C70A" w14:textId="07276234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07001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16E9A82" w14:textId="4FC40231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316DE18E" w14:textId="77777777" w:rsidTr="00D30F2B">
        <w:tc>
          <w:tcPr>
            <w:tcW w:w="4079" w:type="dxa"/>
          </w:tcPr>
          <w:p w14:paraId="1C33E96A" w14:textId="77777777" w:rsidR="00907243" w:rsidRPr="00B521B8" w:rsidRDefault="00907243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0E8E40AE" w14:textId="1F72A7F6" w:rsidR="00907243" w:rsidRPr="00353B46" w:rsidRDefault="00353B46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v priestore je široká lavica na prezlečenie,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77583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2541D65" w14:textId="58752D89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6755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FF8586C" w14:textId="4BA0FE68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ED81C4F" w14:textId="77777777" w:rsidTr="00D30F2B">
        <w:tc>
          <w:tcPr>
            <w:tcW w:w="4079" w:type="dxa"/>
          </w:tcPr>
          <w:p w14:paraId="42E216D3" w14:textId="77777777" w:rsidR="00907243" w:rsidRPr="00B521B8" w:rsidRDefault="00907243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69287B9" w14:textId="3AB23D85" w:rsidR="00907243" w:rsidRPr="00353B46" w:rsidRDefault="00353B46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bezbariérová sprcha v úrovni podlahy (priestor 1,4 m x 1,4 m),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33882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E6DB3B3" w14:textId="7713533F" w:rsidR="00907243" w:rsidRPr="008D0477" w:rsidRDefault="008D0477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8337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193BEA9" w14:textId="4A7EFF2B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07243" w14:paraId="20F60018" w14:textId="77777777" w:rsidTr="00D30F2B">
        <w:tc>
          <w:tcPr>
            <w:tcW w:w="4079" w:type="dxa"/>
          </w:tcPr>
          <w:p w14:paraId="15A57604" w14:textId="77777777" w:rsidR="00907243" w:rsidRPr="00B521B8" w:rsidRDefault="00907243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07AD2204" w14:textId="028E27A1" w:rsidR="00907243" w:rsidRPr="00353B46" w:rsidRDefault="00353B46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bezbariérové WC v blízkosti šatne,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12965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17FEAD86" w14:textId="5BA3E3E0" w:rsidR="00907243" w:rsidRPr="008D0477" w:rsidRDefault="008D0477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89619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053BEC1" w14:textId="6BC4443B" w:rsidR="00907243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258BD" w14:paraId="15E477BB" w14:textId="77777777" w:rsidTr="00D30F2B">
        <w:tc>
          <w:tcPr>
            <w:tcW w:w="4079" w:type="dxa"/>
          </w:tcPr>
          <w:p w14:paraId="1A33DB1C" w14:textId="77777777" w:rsidR="002258BD" w:rsidRPr="00B521B8" w:rsidRDefault="002258BD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2697C5D" w14:textId="19603DC6" w:rsidR="002258BD" w:rsidRPr="00353B46" w:rsidRDefault="00353B46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umývadlo s </w:t>
            </w:r>
            <w:proofErr w:type="spellStart"/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>podomietkovým</w:t>
            </w:r>
            <w:proofErr w:type="spellEnd"/>
            <w:r w:rsidRPr="00353B46">
              <w:rPr>
                <w:rFonts w:ascii="Arial" w:hAnsi="Arial" w:cs="Arial"/>
                <w:color w:val="000000"/>
                <w:sz w:val="22"/>
                <w:szCs w:val="22"/>
              </w:rPr>
              <w:t xml:space="preserve"> / úsporným sifónom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67116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3D4E8A8" w14:textId="698DF5EA" w:rsidR="002258BD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15908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9EE4BF4" w14:textId="215BF300" w:rsidR="002258BD" w:rsidRPr="008D0477" w:rsidRDefault="00A4482C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4482C" w14:paraId="63EC6229" w14:textId="77777777" w:rsidTr="00D30F2B">
        <w:tc>
          <w:tcPr>
            <w:tcW w:w="15593" w:type="dxa"/>
            <w:gridSpan w:val="4"/>
          </w:tcPr>
          <w:p w14:paraId="0A0E5C02" w14:textId="29E89E2E" w:rsidR="00A4482C" w:rsidRPr="00A4482C" w:rsidRDefault="00A4482C" w:rsidP="00A4482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482C">
              <w:rPr>
                <w:rFonts w:ascii="Arial" w:hAnsi="Arial" w:cs="Arial"/>
                <w:color w:val="000000"/>
                <w:sz w:val="22"/>
                <w:szCs w:val="22"/>
              </w:rPr>
              <w:t>Poznámka: Pri rekonštrukcii je možné vytvoriť samostatnú bezbariérovú hygienickú kabínu (bezbariérovú kúpeľňu)</w:t>
            </w:r>
          </w:p>
        </w:tc>
      </w:tr>
      <w:tr w:rsidR="00C872F0" w14:paraId="1393C673" w14:textId="77777777" w:rsidTr="00D30F2B">
        <w:tc>
          <w:tcPr>
            <w:tcW w:w="4079" w:type="dxa"/>
            <w:vMerge w:val="restart"/>
            <w:vAlign w:val="center"/>
          </w:tcPr>
          <w:p w14:paraId="7DDBD97E" w14:textId="71B7A67F" w:rsidR="00C872F0" w:rsidRPr="00C872F0" w:rsidRDefault="00C872F0" w:rsidP="003427E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872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13. Šatne pre návštevníkov</w:t>
            </w:r>
          </w:p>
        </w:tc>
        <w:tc>
          <w:tcPr>
            <w:tcW w:w="7687" w:type="dxa"/>
          </w:tcPr>
          <w:p w14:paraId="7633B40D" w14:textId="3AD236B8" w:rsidR="00C872F0" w:rsidRPr="00C872F0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72F0">
              <w:rPr>
                <w:rFonts w:ascii="Arial" w:hAnsi="Arial" w:cs="Arial"/>
                <w:color w:val="000000"/>
                <w:sz w:val="22"/>
                <w:szCs w:val="22"/>
              </w:rPr>
              <w:t>bezbariérový prístup do šatne zo vstupnej haly,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78646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88F4B89" w14:textId="6DD87C04" w:rsidR="00C872F0" w:rsidRPr="008D0477" w:rsidRDefault="007F052F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25536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C51A780" w14:textId="6EA38CED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872F0" w14:paraId="6D6006FB" w14:textId="77777777" w:rsidTr="00D30F2B">
        <w:tc>
          <w:tcPr>
            <w:tcW w:w="4079" w:type="dxa"/>
            <w:vMerge/>
          </w:tcPr>
          <w:p w14:paraId="1C0D346E" w14:textId="77777777" w:rsidR="00C872F0" w:rsidRPr="00B521B8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1A128F1" w14:textId="677F11C6" w:rsidR="00C872F0" w:rsidRPr="00C872F0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72F0">
              <w:rPr>
                <w:rFonts w:ascii="Arial" w:hAnsi="Arial" w:cs="Arial"/>
                <w:color w:val="000000"/>
                <w:sz w:val="22"/>
                <w:szCs w:val="22"/>
              </w:rPr>
              <w:t>šatňový pult vysoký najviac 0,8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2875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5EAC7C3E" w14:textId="59BDA6B0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2586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A27366F" w14:textId="391E19BF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872F0" w14:paraId="65A6F1BE" w14:textId="77777777" w:rsidTr="00D30F2B">
        <w:tc>
          <w:tcPr>
            <w:tcW w:w="4079" w:type="dxa"/>
            <w:vMerge/>
          </w:tcPr>
          <w:p w14:paraId="5ED6D325" w14:textId="77777777" w:rsidR="00C872F0" w:rsidRPr="00B521B8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726F156B" w14:textId="2474DA20" w:rsidR="00C872F0" w:rsidRPr="00C872F0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72F0">
              <w:rPr>
                <w:rFonts w:ascii="Arial" w:hAnsi="Arial" w:cs="Arial"/>
                <w:color w:val="000000"/>
                <w:sz w:val="22"/>
                <w:szCs w:val="22"/>
              </w:rPr>
              <w:t>uzamykateľné skrinky sú prístupné pre osoby na vozíku – zámok vo výške medzi 0,4 m – 1,2 m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57971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A95A80D" w14:textId="2CEE35C1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44349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A5CD011" w14:textId="40B4C5B2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872F0" w14:paraId="4245B802" w14:textId="77777777" w:rsidTr="00D30F2B">
        <w:tc>
          <w:tcPr>
            <w:tcW w:w="4079" w:type="dxa"/>
            <w:vMerge/>
          </w:tcPr>
          <w:p w14:paraId="318EA0FD" w14:textId="77777777" w:rsidR="00C872F0" w:rsidRPr="00B521B8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7C2CFAB" w14:textId="55767821" w:rsidR="00C872F0" w:rsidRPr="00C872F0" w:rsidRDefault="00C872F0" w:rsidP="003427E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72F0">
              <w:rPr>
                <w:rFonts w:ascii="Arial" w:hAnsi="Arial" w:cs="Arial"/>
                <w:color w:val="000000"/>
                <w:sz w:val="22"/>
                <w:szCs w:val="22"/>
              </w:rPr>
              <w:t>pred šatňovým pultom / uzamykateľnou skrinkou je voľný priestor Ø 1,5 m na manévrovanie s vozíkom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7854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17A5B115" w14:textId="26C28E1F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2687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A8743ED" w14:textId="4F4DE107" w:rsidR="00C872F0" w:rsidRPr="008D0477" w:rsidRDefault="00C872F0" w:rsidP="003427E9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5A75" w14:paraId="35B384D7" w14:textId="77777777" w:rsidTr="00D30F2B">
        <w:tc>
          <w:tcPr>
            <w:tcW w:w="4079" w:type="dxa"/>
            <w:vMerge w:val="restart"/>
            <w:vAlign w:val="center"/>
          </w:tcPr>
          <w:p w14:paraId="7E8924ED" w14:textId="1941BE93" w:rsidR="00695A75" w:rsidRPr="00014843" w:rsidRDefault="00695A75" w:rsidP="00E567B8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148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14. Výstavný priestor</w:t>
            </w:r>
          </w:p>
        </w:tc>
        <w:tc>
          <w:tcPr>
            <w:tcW w:w="7687" w:type="dxa"/>
          </w:tcPr>
          <w:p w14:paraId="6E5A978C" w14:textId="3BBCAE8B" w:rsidR="00695A75" w:rsidRPr="00695A75" w:rsidRDefault="00695A75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5A75">
              <w:rPr>
                <w:rFonts w:ascii="Arial" w:hAnsi="Arial" w:cs="Arial"/>
                <w:color w:val="000000"/>
                <w:sz w:val="22"/>
                <w:szCs w:val="22"/>
              </w:rPr>
              <w:t>trasy výstav musia byť bezbariérovo prístupné – všetci musia mať možnosť absolvovať rovnakú trasu,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8483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474D504" w14:textId="592B2D78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8443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311CB75F" w14:textId="6D29E2F7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5A75" w14:paraId="5DCDF7F3" w14:textId="77777777" w:rsidTr="00D30F2B">
        <w:tc>
          <w:tcPr>
            <w:tcW w:w="4079" w:type="dxa"/>
            <w:vMerge/>
          </w:tcPr>
          <w:p w14:paraId="42FBF0F7" w14:textId="77777777" w:rsidR="00695A75" w:rsidRPr="00B521B8" w:rsidRDefault="00695A75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6580ACC" w14:textId="625D98D2" w:rsidR="00695A75" w:rsidRPr="00695A75" w:rsidRDefault="00695A75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5A75">
              <w:rPr>
                <w:rFonts w:ascii="Arial" w:hAnsi="Arial" w:cs="Arial"/>
                <w:color w:val="000000"/>
                <w:sz w:val="22"/>
                <w:szCs w:val="22"/>
              </w:rPr>
              <w:t>trasa má vyznačený dotykový orientačný systém (vodiace línie),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6401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AA31080" w14:textId="74334F2B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6768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CBCB08E" w14:textId="5BF7843B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5A75" w14:paraId="673346B9" w14:textId="77777777" w:rsidTr="00D30F2B">
        <w:tc>
          <w:tcPr>
            <w:tcW w:w="4079" w:type="dxa"/>
            <w:vMerge/>
          </w:tcPr>
          <w:p w14:paraId="41AE003E" w14:textId="77777777" w:rsidR="00695A75" w:rsidRPr="00B521B8" w:rsidRDefault="00695A75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B4C11A1" w14:textId="570FEB05" w:rsidR="00695A75" w:rsidRPr="00695A75" w:rsidRDefault="00695A75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5A75">
              <w:rPr>
                <w:rFonts w:ascii="Arial" w:hAnsi="Arial" w:cs="Arial"/>
                <w:color w:val="000000"/>
                <w:sz w:val="22"/>
                <w:szCs w:val="22"/>
              </w:rPr>
              <w:t>zabudované prvky, exponáty, texty a popisy exponátov musia byť vnímateľné aj zo sediacej polohy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0748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04D35CA" w14:textId="1719C94D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0909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D155A3A" w14:textId="2EC6E487" w:rsidR="00695A75" w:rsidRPr="008D0477" w:rsidRDefault="00695A7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214A8" w14:paraId="317A6032" w14:textId="77777777" w:rsidTr="00D30F2B">
        <w:tc>
          <w:tcPr>
            <w:tcW w:w="4079" w:type="dxa"/>
          </w:tcPr>
          <w:p w14:paraId="352D1787" w14:textId="4363B777" w:rsidR="009214A8" w:rsidRPr="001C38C2" w:rsidRDefault="001C38C2" w:rsidP="00E567B8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38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15. Vonkajší areál</w:t>
            </w:r>
          </w:p>
        </w:tc>
        <w:tc>
          <w:tcPr>
            <w:tcW w:w="7687" w:type="dxa"/>
          </w:tcPr>
          <w:p w14:paraId="1DEC543C" w14:textId="45807CDF" w:rsidR="009214A8" w:rsidRPr="00A73706" w:rsidRDefault="001C38C2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chodníky sú najmenej 1,5 m široké,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2219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E68527F" w14:textId="378AAA96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69445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3319DAA" w14:textId="71AD07B4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214A8" w14:paraId="63CE9629" w14:textId="77777777" w:rsidTr="00D30F2B">
        <w:tc>
          <w:tcPr>
            <w:tcW w:w="4079" w:type="dxa"/>
          </w:tcPr>
          <w:p w14:paraId="3EC9250C" w14:textId="77777777" w:rsidR="009214A8" w:rsidRPr="00B521B8" w:rsidRDefault="009214A8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459F10C1" w14:textId="295EAAC0" w:rsidR="009214A8" w:rsidRPr="00A73706" w:rsidRDefault="001C38C2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chodníky majú spevnený povrch a bez škár, do ktorých by mohli zapadnúť kolieska,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29020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2529C53" w14:textId="75DAA548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3627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3643D852" w14:textId="586D3213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73706" w14:paraId="7413772A" w14:textId="77777777" w:rsidTr="00D30F2B">
        <w:tc>
          <w:tcPr>
            <w:tcW w:w="4079" w:type="dxa"/>
          </w:tcPr>
          <w:p w14:paraId="0763819C" w14:textId="77777777" w:rsidR="00A73706" w:rsidRPr="00B521B8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0F6FE191" w14:textId="02EEF028" w:rsidR="00A73706" w:rsidRPr="00A73706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lavice na sedenie spĺňajú tieto parametre:</w:t>
            </w:r>
          </w:p>
        </w:tc>
        <w:tc>
          <w:tcPr>
            <w:tcW w:w="3827" w:type="dxa"/>
            <w:gridSpan w:val="2"/>
          </w:tcPr>
          <w:p w14:paraId="29E5E874" w14:textId="77777777" w:rsidR="00A73706" w:rsidRPr="008D0477" w:rsidRDefault="00A73706" w:rsidP="00E567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214A8" w14:paraId="3EF11794" w14:textId="77777777" w:rsidTr="00D30F2B">
        <w:tc>
          <w:tcPr>
            <w:tcW w:w="4079" w:type="dxa"/>
          </w:tcPr>
          <w:p w14:paraId="29CF7BF9" w14:textId="77777777" w:rsidR="009214A8" w:rsidRPr="00B521B8" w:rsidRDefault="009214A8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7D3C0B9" w14:textId="6C0C4583" w:rsidR="009214A8" w:rsidRPr="00A73706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-          lavice majú opierky na chrbát a ruky,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76915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319534B4" w14:textId="1AB266A3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1529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4139969" w14:textId="5C52135C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214A8" w14:paraId="32041F89" w14:textId="77777777" w:rsidTr="00D30F2B">
        <w:tc>
          <w:tcPr>
            <w:tcW w:w="4079" w:type="dxa"/>
          </w:tcPr>
          <w:p w14:paraId="422258B7" w14:textId="77777777" w:rsidR="009214A8" w:rsidRPr="00B521B8" w:rsidRDefault="009214A8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3AB2370D" w14:textId="71FCBA7F" w:rsidR="009214A8" w:rsidRPr="00A73706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-          výška sedacej plochy je najmenej 0,45 m,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9195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1F6CE01" w14:textId="59D2F487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5052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449E5DD" w14:textId="19A5BBDD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214A8" w14:paraId="1A08139C" w14:textId="77777777" w:rsidTr="00D30F2B">
        <w:tc>
          <w:tcPr>
            <w:tcW w:w="4079" w:type="dxa"/>
          </w:tcPr>
          <w:p w14:paraId="633A92D9" w14:textId="77777777" w:rsidR="009214A8" w:rsidRPr="00B521B8" w:rsidRDefault="009214A8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92084FE" w14:textId="026EC534" w:rsidR="009214A8" w:rsidRPr="00A73706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-          lavica je osadená na spevnenej ploche (nie v trávniku),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62045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4F9AEF45" w14:textId="6F8BBD45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6092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5DA1298" w14:textId="053DF56B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214A8" w14:paraId="04B5082E" w14:textId="77777777" w:rsidTr="00D30F2B">
        <w:tc>
          <w:tcPr>
            <w:tcW w:w="4079" w:type="dxa"/>
          </w:tcPr>
          <w:p w14:paraId="42E4F89A" w14:textId="77777777" w:rsidR="009214A8" w:rsidRPr="00B521B8" w:rsidRDefault="009214A8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6521F6DF" w14:textId="7DC7B565" w:rsidR="009214A8" w:rsidRPr="00A73706" w:rsidRDefault="00A73706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706">
              <w:rPr>
                <w:rFonts w:ascii="Arial" w:hAnsi="Arial" w:cs="Arial"/>
                <w:color w:val="000000"/>
                <w:sz w:val="22"/>
                <w:szCs w:val="22"/>
              </w:rPr>
              <w:t>-       vedľa lavice je spevnená plocha široká najmenej 0,8  na zasunutie vozíka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73404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308BB6D" w14:textId="5A2F6B0F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408464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10B2C72" w14:textId="55FB27E5" w:rsidR="009214A8" w:rsidRPr="008D0477" w:rsidRDefault="00646035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96540" w14:paraId="26FC5E12" w14:textId="77777777" w:rsidTr="00D30F2B">
        <w:tc>
          <w:tcPr>
            <w:tcW w:w="15593" w:type="dxa"/>
            <w:gridSpan w:val="4"/>
          </w:tcPr>
          <w:p w14:paraId="61D44232" w14:textId="6C24C7AA" w:rsidR="00D96540" w:rsidRPr="00D96540" w:rsidRDefault="00D96540" w:rsidP="00D96540">
            <w:pPr>
              <w:jc w:val="center"/>
              <w:rPr>
                <w:rFonts w:ascii="Aptos Narrow" w:hAnsi="Aptos Narrow"/>
                <w:b/>
                <w:bCs/>
                <w:color w:val="156082"/>
                <w:sz w:val="28"/>
                <w:szCs w:val="28"/>
              </w:rPr>
            </w:pPr>
            <w:r>
              <w:rPr>
                <w:rFonts w:ascii="Aptos Narrow" w:hAnsi="Aptos Narrow"/>
                <w:b/>
                <w:bCs/>
                <w:color w:val="156082"/>
                <w:sz w:val="28"/>
                <w:szCs w:val="28"/>
              </w:rPr>
              <w:t xml:space="preserve">Trasa chodník, terasa </w:t>
            </w:r>
          </w:p>
        </w:tc>
      </w:tr>
      <w:tr w:rsidR="008D0477" w14:paraId="472AAFDE" w14:textId="77777777" w:rsidTr="00D30F2B">
        <w:tc>
          <w:tcPr>
            <w:tcW w:w="4079" w:type="dxa"/>
            <w:vMerge w:val="restart"/>
            <w:vAlign w:val="center"/>
          </w:tcPr>
          <w:p w14:paraId="3AB18D37" w14:textId="39A06A65" w:rsidR="008D0477" w:rsidRPr="008D0477" w:rsidRDefault="008D0477" w:rsidP="008D04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D04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Trasa spája dôležité body infraštruktúry pre návštevníkov  v prístupnom teréne</w:t>
            </w:r>
          </w:p>
        </w:tc>
        <w:tc>
          <w:tcPr>
            <w:tcW w:w="7687" w:type="dxa"/>
          </w:tcPr>
          <w:p w14:paraId="78273E19" w14:textId="52D7D2B3" w:rsidR="008D0477" w:rsidRPr="00497B59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7B59">
              <w:rPr>
                <w:rFonts w:ascii="Arial" w:hAnsi="Arial" w:cs="Arial"/>
                <w:color w:val="000000"/>
                <w:sz w:val="22"/>
                <w:szCs w:val="22"/>
              </w:rPr>
              <w:t xml:space="preserve">Trasa / chodník je široký najmenej 1,5 m </w:t>
            </w:r>
          </w:p>
          <w:p w14:paraId="4883450E" w14:textId="77777777" w:rsidR="008D0477" w:rsidRPr="00497B59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75703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6EFD0E43" w14:textId="0C21714A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9896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7D191AEB" w14:textId="4054C981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D0477" w14:paraId="380CC636" w14:textId="77777777" w:rsidTr="00D30F2B">
        <w:tc>
          <w:tcPr>
            <w:tcW w:w="4079" w:type="dxa"/>
            <w:vMerge/>
          </w:tcPr>
          <w:p w14:paraId="40AB32BC" w14:textId="77777777" w:rsidR="008D0477" w:rsidRPr="00D96540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02C62E44" w14:textId="1EE470F4" w:rsidR="008D0477" w:rsidRPr="00741CE2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podchodná</w:t>
            </w:r>
            <w:proofErr w:type="spellEnd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 xml:space="preserve"> výška je zabezpečená min </w:t>
            </w:r>
            <w:proofErr w:type="spellStart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2,2m</w:t>
            </w:r>
            <w:proofErr w:type="spellEnd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opt</w:t>
            </w:r>
            <w:proofErr w:type="spellEnd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2,5m</w:t>
            </w:r>
            <w:proofErr w:type="spellEnd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264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7E9A3A0" w14:textId="31ED4DE2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65004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2936D817" w14:textId="6C63AE4B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D0477" w14:paraId="67B4AEA1" w14:textId="77777777" w:rsidTr="00D30F2B">
        <w:tc>
          <w:tcPr>
            <w:tcW w:w="4079" w:type="dxa"/>
            <w:vMerge/>
          </w:tcPr>
          <w:p w14:paraId="46288839" w14:textId="77777777" w:rsidR="008D0477" w:rsidRPr="00D96540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BFED9F6" w14:textId="1631C578" w:rsidR="008D0477" w:rsidRPr="00741CE2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1CE2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 xml:space="preserve">chodníky a terasy majú rovný povrch bez nerovností a škár /škára max. </w:t>
            </w:r>
            <w:proofErr w:type="spellStart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10mm</w:t>
            </w:r>
            <w:proofErr w:type="spellEnd"/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/,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5599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1AFC7162" w14:textId="0BAEEA3B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80380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1968D39" w14:textId="4344DC16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D0477" w14:paraId="1F391ED6" w14:textId="77777777" w:rsidTr="00D30F2B">
        <w:tc>
          <w:tcPr>
            <w:tcW w:w="4079" w:type="dxa"/>
            <w:vMerge/>
          </w:tcPr>
          <w:p w14:paraId="1F803649" w14:textId="77777777" w:rsidR="008D0477" w:rsidRPr="00D96540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14AF4E49" w14:textId="45190DD6" w:rsidR="008D0477" w:rsidRPr="00741CE2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1CE2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trasy pohybu návštevníkov majú vytvorený orientačný systém vhodný aj pre osoby so zrakovým postihnutím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37692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245B101A" w14:textId="686F1DEF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756510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4857728" w14:textId="1C1D9731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D0477" w14:paraId="7A3C1322" w14:textId="77777777" w:rsidTr="00D30F2B">
        <w:tc>
          <w:tcPr>
            <w:tcW w:w="4079" w:type="dxa"/>
            <w:vMerge/>
          </w:tcPr>
          <w:p w14:paraId="5DA697C9" w14:textId="77777777" w:rsidR="008D0477" w:rsidRPr="00D96540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5B19CF83" w14:textId="14C349B2" w:rsidR="008D0477" w:rsidRPr="00741CE2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ak má chodník spoločne vybudovaný pruh pre chodcov a pruh pre cyklistov, tak tieto sú od seba navzájom oddelené (obrubníkom alebo varovným pásom)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30994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083AB819" w14:textId="464087FF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13038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4FB552F3" w14:textId="21102C4C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D0477" w14:paraId="682A4D58" w14:textId="77777777" w:rsidTr="00D30F2B">
        <w:tc>
          <w:tcPr>
            <w:tcW w:w="4079" w:type="dxa"/>
            <w:vMerge/>
          </w:tcPr>
          <w:p w14:paraId="678A1C40" w14:textId="77777777" w:rsidR="008D0477" w:rsidRPr="00D96540" w:rsidRDefault="008D0477" w:rsidP="00E567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87" w:type="dxa"/>
          </w:tcPr>
          <w:p w14:paraId="386AC39A" w14:textId="1A9839FE" w:rsidR="008D0477" w:rsidRPr="00741CE2" w:rsidRDefault="008D0477" w:rsidP="00D9654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1CE2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741CE2">
              <w:rPr>
                <w:rFonts w:ascii="Arial" w:hAnsi="Arial" w:cs="Arial"/>
                <w:color w:val="000000"/>
                <w:sz w:val="22"/>
                <w:szCs w:val="22"/>
              </w:rPr>
              <w:t>je zabezpečený bezbariérový prístup na zastávku verejnej dopravy</w:t>
            </w: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8815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vAlign w:val="center"/>
              </w:tcPr>
              <w:p w14:paraId="72DECA8D" w14:textId="4DC0EA47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06086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80D7ABB" w14:textId="0A707387" w:rsidR="008D0477" w:rsidRPr="008D0477" w:rsidRDefault="008D0477" w:rsidP="00E567B8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8D0477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1CE2" w14:paraId="20848B33" w14:textId="77777777" w:rsidTr="00D30F2B">
        <w:tc>
          <w:tcPr>
            <w:tcW w:w="15593" w:type="dxa"/>
            <w:gridSpan w:val="4"/>
          </w:tcPr>
          <w:p w14:paraId="57F6576B" w14:textId="40F6FAEB" w:rsidR="00741CE2" w:rsidRPr="00741CE2" w:rsidRDefault="00741CE2" w:rsidP="00741CE2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41CE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Poznámka: Pri prekonávaní terénnych nerovností sa pri sklone chodníka väčšom ako 1:21 (viac ako 5%) navrhuje rampa, ktorá musí spĺňať požiadavky podľa bodov 3 a 4.</w:t>
            </w:r>
          </w:p>
        </w:tc>
      </w:tr>
    </w:tbl>
    <w:p w14:paraId="478EC79E" w14:textId="77777777" w:rsidR="00972621" w:rsidRDefault="00972621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3A26FAA" w14:textId="77777777" w:rsidR="008A6055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48F9733" w14:textId="77777777" w:rsidR="008A6055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5737F958" w14:textId="77777777" w:rsidR="008A6055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73FCB8A" w14:textId="77777777" w:rsidR="008A6055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12C968D1" w14:textId="77777777" w:rsidR="008A6055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EAB641C" w14:textId="77777777" w:rsidR="008A6055" w:rsidRPr="00CC0ABB" w:rsidRDefault="008A6055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7BE4F83D" w14:textId="5C1CE8F5" w:rsidR="00FE5AE6" w:rsidRDefault="00972621" w:rsidP="0097262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Opis odchýlok a zmien v</w:t>
      </w:r>
      <w:r w:rsidR="008A6055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 </w:t>
      </w: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projekte</w:t>
      </w:r>
      <w:r w:rsidR="008A6055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za </w:t>
      </w:r>
      <w:r w:rsidR="00577560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celé obdobie realizácie projektu</w:t>
      </w:r>
      <w:r w:rsidR="007F052F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(</w:t>
      </w:r>
      <w:r w:rsidR="003E65E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4</w:t>
      </w:r>
      <w:r w:rsidR="007F052F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1317E7A9" w14:textId="77777777" w:rsidR="00FE5AE6" w:rsidRDefault="00FE5AE6" w:rsidP="00972621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14176" w:type="dxa"/>
        <w:tblInd w:w="-147" w:type="dxa"/>
        <w:tblLook w:val="04A0" w:firstRow="1" w:lastRow="0" w:firstColumn="1" w:lastColumn="0" w:noHBand="0" w:noVBand="1"/>
      </w:tblPr>
      <w:tblGrid>
        <w:gridCol w:w="1564"/>
        <w:gridCol w:w="1417"/>
        <w:gridCol w:w="1586"/>
        <w:gridCol w:w="1586"/>
        <w:gridCol w:w="8023"/>
      </w:tblGrid>
      <w:tr w:rsidR="00366A5B" w14:paraId="4849CF0F" w14:textId="77777777" w:rsidTr="00117B7F">
        <w:tc>
          <w:tcPr>
            <w:tcW w:w="6153" w:type="dxa"/>
            <w:gridSpan w:val="4"/>
            <w:shd w:val="clear" w:color="auto" w:fill="A5C9EB" w:themeFill="text2" w:themeFillTint="40"/>
          </w:tcPr>
          <w:p w14:paraId="4642C72D" w14:textId="7C49D704" w:rsidR="00366A5B" w:rsidRPr="00C032C7" w:rsidRDefault="00366A5B" w:rsidP="00C032C7">
            <w:pPr>
              <w:jc w:val="center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C032C7">
              <w:rPr>
                <w:rFonts w:ascii="Arial" w:hAnsi="Arial" w:cs="Arial"/>
                <w:color w:val="000000" w:themeColor="text1"/>
                <w:sz w:val="28"/>
                <w:szCs w:val="28"/>
              </w:rPr>
              <w:t>Zmeny v projekte</w:t>
            </w:r>
          </w:p>
        </w:tc>
        <w:tc>
          <w:tcPr>
            <w:tcW w:w="8023" w:type="dxa"/>
            <w:vMerge w:val="restart"/>
            <w:shd w:val="clear" w:color="auto" w:fill="A5C9EB" w:themeFill="text2" w:themeFillTint="40"/>
            <w:vAlign w:val="center"/>
          </w:tcPr>
          <w:p w14:paraId="0ADFD70D" w14:textId="59833243" w:rsidR="00366A5B" w:rsidRPr="00C032C7" w:rsidRDefault="00366A5B" w:rsidP="00C032C7">
            <w:pPr>
              <w:jc w:val="center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C032C7">
              <w:rPr>
                <w:rFonts w:ascii="Arial" w:hAnsi="Arial" w:cs="Arial"/>
                <w:color w:val="000000" w:themeColor="text1"/>
                <w:sz w:val="28"/>
                <w:szCs w:val="28"/>
              </w:rPr>
              <w:t>Opis</w:t>
            </w:r>
            <w:r w:rsidR="006E4BF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zmeny</w:t>
            </w:r>
          </w:p>
        </w:tc>
      </w:tr>
      <w:tr w:rsidR="00366A5B" w14:paraId="1D7E32CE" w14:textId="77777777" w:rsidTr="00117B7F">
        <w:tc>
          <w:tcPr>
            <w:tcW w:w="1564" w:type="dxa"/>
            <w:shd w:val="clear" w:color="auto" w:fill="DAE9F7" w:themeFill="text2" w:themeFillTint="1A"/>
            <w:vAlign w:val="center"/>
          </w:tcPr>
          <w:p w14:paraId="52995B46" w14:textId="12A10B30" w:rsidR="00366A5B" w:rsidRPr="00366A5B" w:rsidRDefault="00366A5B" w:rsidP="00366A5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366A5B">
              <w:rPr>
                <w:rFonts w:ascii="Arial" w:hAnsi="Arial" w:cs="Arial"/>
                <w:sz w:val="22"/>
                <w:szCs w:val="22"/>
              </w:rPr>
              <w:t>Formálna</w:t>
            </w:r>
          </w:p>
        </w:tc>
        <w:tc>
          <w:tcPr>
            <w:tcW w:w="1417" w:type="dxa"/>
            <w:shd w:val="clear" w:color="auto" w:fill="DAE9F7" w:themeFill="text2" w:themeFillTint="1A"/>
            <w:vAlign w:val="center"/>
          </w:tcPr>
          <w:p w14:paraId="604F6AB0" w14:textId="61830637" w:rsidR="00366A5B" w:rsidRPr="00366A5B" w:rsidRDefault="00366A5B" w:rsidP="00366A5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366A5B">
              <w:rPr>
                <w:rFonts w:ascii="Arial" w:hAnsi="Arial" w:cs="Arial"/>
                <w:sz w:val="22"/>
                <w:szCs w:val="22"/>
              </w:rPr>
              <w:t>Menej významná</w:t>
            </w:r>
          </w:p>
        </w:tc>
        <w:tc>
          <w:tcPr>
            <w:tcW w:w="1586" w:type="dxa"/>
            <w:shd w:val="clear" w:color="auto" w:fill="DAE9F7" w:themeFill="text2" w:themeFillTint="1A"/>
            <w:vAlign w:val="center"/>
          </w:tcPr>
          <w:p w14:paraId="61BCCF1B" w14:textId="00EA75D5" w:rsidR="00366A5B" w:rsidRPr="00366A5B" w:rsidRDefault="00366A5B" w:rsidP="00366A5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366A5B">
              <w:rPr>
                <w:rFonts w:ascii="Arial" w:hAnsi="Arial" w:cs="Arial"/>
                <w:sz w:val="22"/>
                <w:szCs w:val="22"/>
              </w:rPr>
              <w:t>Významnejšia</w:t>
            </w:r>
          </w:p>
        </w:tc>
        <w:tc>
          <w:tcPr>
            <w:tcW w:w="1586" w:type="dxa"/>
            <w:shd w:val="clear" w:color="auto" w:fill="DAE9F7" w:themeFill="text2" w:themeFillTint="1A"/>
            <w:vAlign w:val="center"/>
          </w:tcPr>
          <w:p w14:paraId="2362319A" w14:textId="644FDC4C" w:rsidR="00366A5B" w:rsidRPr="00366A5B" w:rsidRDefault="006E4BFF" w:rsidP="00366A5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Podstatná</w:t>
            </w:r>
          </w:p>
        </w:tc>
        <w:tc>
          <w:tcPr>
            <w:tcW w:w="8023" w:type="dxa"/>
            <w:vMerge/>
            <w:shd w:val="clear" w:color="auto" w:fill="A5C9EB" w:themeFill="text2" w:themeFillTint="40"/>
          </w:tcPr>
          <w:p w14:paraId="09159EEA" w14:textId="77777777" w:rsidR="00366A5B" w:rsidRDefault="00366A5B" w:rsidP="00C1739C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366A5B" w:rsidRPr="00366A5B" w14:paraId="50153F80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09035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0D6FBA5E" w14:textId="0C2BBE1F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08386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24D5E1A" w14:textId="1F216D65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6779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3D1FB688" w14:textId="09CEF41E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918179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04AA43E5" w14:textId="244F646F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12FB5C6B" w14:textId="77777777" w:rsidR="00C032C7" w:rsidRPr="00366A5B" w:rsidRDefault="00C032C7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66A5B" w:rsidRPr="00366A5B" w14:paraId="20F538AB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45701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5A31E80A" w14:textId="208C164B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53503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79FBFF8" w14:textId="0901A79E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18633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56945BFE" w14:textId="76890BA3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77466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149A0361" w14:textId="2A16A202" w:rsidR="00C032C7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73806D7D" w14:textId="77777777" w:rsidR="00C032C7" w:rsidRPr="00366A5B" w:rsidRDefault="00C032C7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66A5B" w:rsidRPr="00366A5B" w14:paraId="4D728590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6820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7454BCC9" w14:textId="4A9DD59A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69082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1DB6E84" w14:textId="42ACBDDA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705063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0A2BB5C4" w14:textId="658CCCC6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26907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49E8E4C3" w14:textId="4432EA4E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069CEE66" w14:textId="77777777" w:rsidR="00366A5B" w:rsidRPr="00366A5B" w:rsidRDefault="00366A5B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17B7F" w:rsidRPr="00366A5B" w14:paraId="5763E017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55673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56D9202D" w14:textId="486FC838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02832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62B44539" w14:textId="6FDB999B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83075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38D0849B" w14:textId="3F54388B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9426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327C138A" w14:textId="5B1F398D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5D0657D1" w14:textId="77777777" w:rsidR="00366A5B" w:rsidRPr="00366A5B" w:rsidRDefault="00366A5B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17B7F" w:rsidRPr="00366A5B" w14:paraId="7EC32797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168354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384D5EC2" w14:textId="182B6955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50444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0B391D09" w14:textId="463A7A96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165297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291B8C9B" w14:textId="0486CFF4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40248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20EDE1D7" w14:textId="02CB8C7F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60FDAC2D" w14:textId="77777777" w:rsidR="00366A5B" w:rsidRPr="00366A5B" w:rsidRDefault="00366A5B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17B7F" w:rsidRPr="00366A5B" w14:paraId="3BAD8E49" w14:textId="77777777" w:rsidTr="00117B7F"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272218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</w:tcPr>
              <w:p w14:paraId="3B4A6598" w14:textId="01497DE0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2770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0284792" w14:textId="2693361C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8651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144E6D3B" w14:textId="6FBF1B80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67268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6" w:type="dxa"/>
              </w:tcPr>
              <w:p w14:paraId="1FC124F6" w14:textId="45CF22EA" w:rsidR="00366A5B" w:rsidRPr="00366A5B" w:rsidRDefault="00366A5B" w:rsidP="00366A5B">
                <w:pPr>
                  <w:jc w:val="center"/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66A5B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023" w:type="dxa"/>
          </w:tcPr>
          <w:p w14:paraId="4FB3B181" w14:textId="77777777" w:rsidR="00366A5B" w:rsidRPr="00366A5B" w:rsidRDefault="00366A5B" w:rsidP="00C1739C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E02A9BC" w14:textId="77777777" w:rsidR="00DE4BD3" w:rsidRDefault="00DE4BD3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BE21200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6867F69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3BE174A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1D25D13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625424A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0D7CB03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7B739D8" w14:textId="77777777" w:rsidR="006204B7" w:rsidRDefault="006204B7" w:rsidP="00C1739C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B970157" w14:textId="7EED0B2E" w:rsidR="00117B7F" w:rsidRDefault="00DE683C" w:rsidP="00DE683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DE683C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Údaje o vykonaných verejných obstarávaniach</w:t>
      </w:r>
      <w:r w:rsidR="006204B7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</w:t>
      </w:r>
      <w:r w:rsidR="00577560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za celé obdobie realizácie projektu</w:t>
      </w:r>
    </w:p>
    <w:p w14:paraId="7CA53E63" w14:textId="77777777" w:rsidR="00DE683C" w:rsidRDefault="00DE683C" w:rsidP="00DE683C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1176"/>
        <w:gridCol w:w="2585"/>
        <w:gridCol w:w="1388"/>
        <w:gridCol w:w="1471"/>
        <w:gridCol w:w="1482"/>
        <w:gridCol w:w="1165"/>
        <w:gridCol w:w="1603"/>
        <w:gridCol w:w="3442"/>
      </w:tblGrid>
      <w:tr w:rsidR="006204B7" w14:paraId="51754F83" w14:textId="77777777" w:rsidTr="00734C3F">
        <w:tc>
          <w:tcPr>
            <w:tcW w:w="1176" w:type="dxa"/>
            <w:vMerge w:val="restart"/>
            <w:shd w:val="clear" w:color="auto" w:fill="A5C9EB" w:themeFill="text2" w:themeFillTint="40"/>
            <w:vAlign w:val="center"/>
          </w:tcPr>
          <w:p w14:paraId="097BEEBF" w14:textId="77777777" w:rsidR="006204B7" w:rsidRDefault="006204B7" w:rsidP="00E567B8">
            <w:pPr>
              <w:jc w:val="center"/>
            </w:pPr>
            <w:r>
              <w:t>Poradové číslo</w:t>
            </w:r>
          </w:p>
        </w:tc>
        <w:tc>
          <w:tcPr>
            <w:tcW w:w="2585" w:type="dxa"/>
            <w:vMerge w:val="restart"/>
            <w:shd w:val="clear" w:color="auto" w:fill="A5C9EB" w:themeFill="text2" w:themeFillTint="40"/>
            <w:vAlign w:val="center"/>
          </w:tcPr>
          <w:p w14:paraId="7282C9FC" w14:textId="77777777" w:rsidR="006204B7" w:rsidRDefault="006204B7" w:rsidP="00E567B8">
            <w:r>
              <w:t>Tovar/služba/práce</w:t>
            </w:r>
          </w:p>
        </w:tc>
        <w:tc>
          <w:tcPr>
            <w:tcW w:w="2859" w:type="dxa"/>
            <w:gridSpan w:val="2"/>
            <w:shd w:val="clear" w:color="auto" w:fill="A5C9EB" w:themeFill="text2" w:themeFillTint="40"/>
          </w:tcPr>
          <w:p w14:paraId="1E8BB605" w14:textId="77777777" w:rsidR="006204B7" w:rsidRDefault="006204B7" w:rsidP="00E567B8">
            <w:pPr>
              <w:jc w:val="center"/>
            </w:pPr>
            <w:r>
              <w:t>Obstarávanie</w:t>
            </w:r>
          </w:p>
        </w:tc>
        <w:tc>
          <w:tcPr>
            <w:tcW w:w="1482" w:type="dxa"/>
            <w:vMerge w:val="restart"/>
            <w:shd w:val="clear" w:color="auto" w:fill="A5C9EB" w:themeFill="text2" w:themeFillTint="40"/>
            <w:vAlign w:val="center"/>
          </w:tcPr>
          <w:p w14:paraId="70D29FD3" w14:textId="239430A6" w:rsidR="006204B7" w:rsidRDefault="006204B7" w:rsidP="00B53EB2">
            <w:pPr>
              <w:jc w:val="center"/>
            </w:pPr>
            <w:r>
              <w:t>Elektronický prostriedok VO</w:t>
            </w:r>
            <w:r w:rsidR="00B53EB2">
              <w:t xml:space="preserve"> (áno/nie)</w:t>
            </w:r>
          </w:p>
        </w:tc>
        <w:tc>
          <w:tcPr>
            <w:tcW w:w="1165" w:type="dxa"/>
            <w:vMerge w:val="restart"/>
            <w:shd w:val="clear" w:color="auto" w:fill="A5C9EB" w:themeFill="text2" w:themeFillTint="40"/>
            <w:vAlign w:val="center"/>
          </w:tcPr>
          <w:p w14:paraId="5B4A62D4" w14:textId="77777777" w:rsidR="006204B7" w:rsidRDefault="006204B7" w:rsidP="00E567B8">
            <w:pPr>
              <w:jc w:val="center"/>
            </w:pPr>
            <w:r>
              <w:t>PHZ</w:t>
            </w:r>
          </w:p>
        </w:tc>
        <w:tc>
          <w:tcPr>
            <w:tcW w:w="1603" w:type="dxa"/>
            <w:vMerge w:val="restart"/>
            <w:shd w:val="clear" w:color="auto" w:fill="A5C9EB" w:themeFill="text2" w:themeFillTint="40"/>
            <w:vAlign w:val="center"/>
          </w:tcPr>
          <w:p w14:paraId="4FBE3E8C" w14:textId="77777777" w:rsidR="006204B7" w:rsidRDefault="006204B7" w:rsidP="00E567B8">
            <w:pPr>
              <w:jc w:val="center"/>
            </w:pPr>
            <w:r>
              <w:t>Zazmluvnená cena</w:t>
            </w:r>
          </w:p>
        </w:tc>
        <w:tc>
          <w:tcPr>
            <w:tcW w:w="3442" w:type="dxa"/>
            <w:vMerge w:val="restart"/>
            <w:shd w:val="clear" w:color="auto" w:fill="A5C9EB" w:themeFill="text2" w:themeFillTint="40"/>
            <w:vAlign w:val="center"/>
          </w:tcPr>
          <w:p w14:paraId="50727167" w14:textId="77777777" w:rsidR="006204B7" w:rsidRDefault="006204B7" w:rsidP="00E567B8">
            <w:pPr>
              <w:jc w:val="center"/>
            </w:pPr>
            <w:r>
              <w:t>Dodávateľ</w:t>
            </w:r>
          </w:p>
        </w:tc>
      </w:tr>
      <w:tr w:rsidR="006204B7" w14:paraId="1CB0C01E" w14:textId="77777777" w:rsidTr="00734C3F">
        <w:tc>
          <w:tcPr>
            <w:tcW w:w="1176" w:type="dxa"/>
            <w:vMerge/>
          </w:tcPr>
          <w:p w14:paraId="1C783F4A" w14:textId="77777777" w:rsidR="006204B7" w:rsidRDefault="006204B7" w:rsidP="00E567B8"/>
        </w:tc>
        <w:tc>
          <w:tcPr>
            <w:tcW w:w="2585" w:type="dxa"/>
            <w:vMerge/>
          </w:tcPr>
          <w:p w14:paraId="4C20C689" w14:textId="77777777" w:rsidR="006204B7" w:rsidRDefault="006204B7" w:rsidP="00E567B8"/>
        </w:tc>
        <w:tc>
          <w:tcPr>
            <w:tcW w:w="1388" w:type="dxa"/>
            <w:shd w:val="clear" w:color="auto" w:fill="DAE9F7" w:themeFill="text2" w:themeFillTint="1A"/>
          </w:tcPr>
          <w:p w14:paraId="206D48A4" w14:textId="77777777" w:rsidR="006204B7" w:rsidRDefault="006204B7" w:rsidP="00E567B8">
            <w:pPr>
              <w:jc w:val="center"/>
            </w:pPr>
            <w:r>
              <w:t>Zákazka malého rozsahu</w:t>
            </w:r>
          </w:p>
        </w:tc>
        <w:tc>
          <w:tcPr>
            <w:tcW w:w="1471" w:type="dxa"/>
            <w:shd w:val="clear" w:color="auto" w:fill="DAE9F7" w:themeFill="text2" w:themeFillTint="1A"/>
          </w:tcPr>
          <w:p w14:paraId="1B889160" w14:textId="77777777" w:rsidR="006204B7" w:rsidRDefault="006204B7" w:rsidP="00E567B8">
            <w:pPr>
              <w:jc w:val="center"/>
            </w:pPr>
            <w:r>
              <w:t>Podlimitná zákazka</w:t>
            </w:r>
          </w:p>
        </w:tc>
        <w:tc>
          <w:tcPr>
            <w:tcW w:w="1482" w:type="dxa"/>
            <w:vMerge/>
          </w:tcPr>
          <w:p w14:paraId="613DC286" w14:textId="77777777" w:rsidR="006204B7" w:rsidRDefault="006204B7" w:rsidP="00E567B8"/>
        </w:tc>
        <w:tc>
          <w:tcPr>
            <w:tcW w:w="1165" w:type="dxa"/>
            <w:vMerge/>
          </w:tcPr>
          <w:p w14:paraId="195C86CB" w14:textId="77777777" w:rsidR="006204B7" w:rsidRDefault="006204B7" w:rsidP="00E567B8"/>
        </w:tc>
        <w:tc>
          <w:tcPr>
            <w:tcW w:w="1603" w:type="dxa"/>
            <w:vMerge/>
          </w:tcPr>
          <w:p w14:paraId="0DABD3BE" w14:textId="77777777" w:rsidR="006204B7" w:rsidRDefault="006204B7" w:rsidP="00E567B8"/>
        </w:tc>
        <w:tc>
          <w:tcPr>
            <w:tcW w:w="3442" w:type="dxa"/>
            <w:vMerge/>
          </w:tcPr>
          <w:p w14:paraId="13E6EA21" w14:textId="77777777" w:rsidR="006204B7" w:rsidRDefault="006204B7" w:rsidP="00E567B8"/>
        </w:tc>
      </w:tr>
      <w:tr w:rsidR="006204B7" w14:paraId="76F1DA77" w14:textId="77777777" w:rsidTr="00734C3F">
        <w:tc>
          <w:tcPr>
            <w:tcW w:w="1176" w:type="dxa"/>
          </w:tcPr>
          <w:p w14:paraId="43C7075B" w14:textId="77777777" w:rsidR="006204B7" w:rsidRDefault="006204B7" w:rsidP="00E567B8"/>
        </w:tc>
        <w:tc>
          <w:tcPr>
            <w:tcW w:w="2585" w:type="dxa"/>
          </w:tcPr>
          <w:p w14:paraId="4571FA56" w14:textId="77777777" w:rsidR="006204B7" w:rsidRDefault="006204B7" w:rsidP="00E567B8"/>
        </w:tc>
        <w:tc>
          <w:tcPr>
            <w:tcW w:w="1388" w:type="dxa"/>
          </w:tcPr>
          <w:p w14:paraId="409D8BA3" w14:textId="77777777" w:rsidR="006204B7" w:rsidRDefault="006204B7" w:rsidP="00E567B8"/>
        </w:tc>
        <w:tc>
          <w:tcPr>
            <w:tcW w:w="1471" w:type="dxa"/>
          </w:tcPr>
          <w:p w14:paraId="7702B03F" w14:textId="77777777" w:rsidR="006204B7" w:rsidRDefault="006204B7" w:rsidP="00E567B8"/>
        </w:tc>
        <w:tc>
          <w:tcPr>
            <w:tcW w:w="1482" w:type="dxa"/>
          </w:tcPr>
          <w:p w14:paraId="3D305E64" w14:textId="77777777" w:rsidR="006204B7" w:rsidRDefault="006204B7" w:rsidP="00E567B8"/>
        </w:tc>
        <w:tc>
          <w:tcPr>
            <w:tcW w:w="1165" w:type="dxa"/>
          </w:tcPr>
          <w:p w14:paraId="03A205C3" w14:textId="77777777" w:rsidR="006204B7" w:rsidRDefault="006204B7" w:rsidP="00E567B8"/>
        </w:tc>
        <w:tc>
          <w:tcPr>
            <w:tcW w:w="1603" w:type="dxa"/>
          </w:tcPr>
          <w:p w14:paraId="79C3BEBC" w14:textId="77777777" w:rsidR="006204B7" w:rsidRDefault="006204B7" w:rsidP="00E567B8"/>
        </w:tc>
        <w:tc>
          <w:tcPr>
            <w:tcW w:w="3442" w:type="dxa"/>
          </w:tcPr>
          <w:p w14:paraId="65793BA3" w14:textId="77777777" w:rsidR="006204B7" w:rsidRDefault="006204B7" w:rsidP="00E567B8"/>
        </w:tc>
      </w:tr>
      <w:tr w:rsidR="006204B7" w14:paraId="5B3D8FEE" w14:textId="77777777" w:rsidTr="00734C3F">
        <w:tc>
          <w:tcPr>
            <w:tcW w:w="1176" w:type="dxa"/>
          </w:tcPr>
          <w:p w14:paraId="375709E8" w14:textId="77777777" w:rsidR="006204B7" w:rsidRDefault="006204B7" w:rsidP="00E567B8"/>
        </w:tc>
        <w:tc>
          <w:tcPr>
            <w:tcW w:w="2585" w:type="dxa"/>
          </w:tcPr>
          <w:p w14:paraId="2123DABB" w14:textId="77777777" w:rsidR="006204B7" w:rsidRDefault="006204B7" w:rsidP="00E567B8"/>
        </w:tc>
        <w:tc>
          <w:tcPr>
            <w:tcW w:w="1388" w:type="dxa"/>
          </w:tcPr>
          <w:p w14:paraId="778AFC6A" w14:textId="77777777" w:rsidR="006204B7" w:rsidRDefault="006204B7" w:rsidP="00E567B8"/>
        </w:tc>
        <w:tc>
          <w:tcPr>
            <w:tcW w:w="1471" w:type="dxa"/>
          </w:tcPr>
          <w:p w14:paraId="2A026F76" w14:textId="77777777" w:rsidR="006204B7" w:rsidRDefault="006204B7" w:rsidP="00E567B8"/>
        </w:tc>
        <w:tc>
          <w:tcPr>
            <w:tcW w:w="1482" w:type="dxa"/>
          </w:tcPr>
          <w:p w14:paraId="3A7ACC92" w14:textId="77777777" w:rsidR="006204B7" w:rsidRDefault="006204B7" w:rsidP="00E567B8"/>
        </w:tc>
        <w:tc>
          <w:tcPr>
            <w:tcW w:w="1165" w:type="dxa"/>
          </w:tcPr>
          <w:p w14:paraId="1406DA8D" w14:textId="77777777" w:rsidR="006204B7" w:rsidRDefault="006204B7" w:rsidP="00E567B8"/>
        </w:tc>
        <w:tc>
          <w:tcPr>
            <w:tcW w:w="1603" w:type="dxa"/>
          </w:tcPr>
          <w:p w14:paraId="65FB2112" w14:textId="77777777" w:rsidR="006204B7" w:rsidRDefault="006204B7" w:rsidP="00E567B8"/>
        </w:tc>
        <w:tc>
          <w:tcPr>
            <w:tcW w:w="3442" w:type="dxa"/>
          </w:tcPr>
          <w:p w14:paraId="6E30A52D" w14:textId="77777777" w:rsidR="006204B7" w:rsidRDefault="006204B7" w:rsidP="00E567B8"/>
        </w:tc>
      </w:tr>
      <w:tr w:rsidR="006204B7" w14:paraId="2E96E70D" w14:textId="77777777" w:rsidTr="00734C3F">
        <w:tc>
          <w:tcPr>
            <w:tcW w:w="1176" w:type="dxa"/>
          </w:tcPr>
          <w:p w14:paraId="63C77C8B" w14:textId="77777777" w:rsidR="006204B7" w:rsidRDefault="006204B7" w:rsidP="00E567B8"/>
        </w:tc>
        <w:tc>
          <w:tcPr>
            <w:tcW w:w="2585" w:type="dxa"/>
          </w:tcPr>
          <w:p w14:paraId="7701CD97" w14:textId="77777777" w:rsidR="006204B7" w:rsidRDefault="006204B7" w:rsidP="00E567B8"/>
        </w:tc>
        <w:tc>
          <w:tcPr>
            <w:tcW w:w="1388" w:type="dxa"/>
          </w:tcPr>
          <w:p w14:paraId="1B3905AE" w14:textId="77777777" w:rsidR="006204B7" w:rsidRDefault="006204B7" w:rsidP="00E567B8"/>
        </w:tc>
        <w:tc>
          <w:tcPr>
            <w:tcW w:w="1471" w:type="dxa"/>
          </w:tcPr>
          <w:p w14:paraId="759BA65F" w14:textId="77777777" w:rsidR="006204B7" w:rsidRDefault="006204B7" w:rsidP="00E567B8"/>
        </w:tc>
        <w:tc>
          <w:tcPr>
            <w:tcW w:w="1482" w:type="dxa"/>
          </w:tcPr>
          <w:p w14:paraId="6F4A7342" w14:textId="77777777" w:rsidR="006204B7" w:rsidRDefault="006204B7" w:rsidP="00E567B8"/>
        </w:tc>
        <w:tc>
          <w:tcPr>
            <w:tcW w:w="1165" w:type="dxa"/>
          </w:tcPr>
          <w:p w14:paraId="1634A8C9" w14:textId="77777777" w:rsidR="006204B7" w:rsidRDefault="006204B7" w:rsidP="00E567B8"/>
        </w:tc>
        <w:tc>
          <w:tcPr>
            <w:tcW w:w="1603" w:type="dxa"/>
          </w:tcPr>
          <w:p w14:paraId="7D3BD998" w14:textId="77777777" w:rsidR="006204B7" w:rsidRDefault="006204B7" w:rsidP="00E567B8"/>
        </w:tc>
        <w:tc>
          <w:tcPr>
            <w:tcW w:w="3442" w:type="dxa"/>
          </w:tcPr>
          <w:p w14:paraId="7C178D5B" w14:textId="77777777" w:rsidR="006204B7" w:rsidRDefault="006204B7" w:rsidP="00E567B8"/>
        </w:tc>
      </w:tr>
      <w:tr w:rsidR="006204B7" w14:paraId="174056DE" w14:textId="77777777" w:rsidTr="00734C3F">
        <w:tc>
          <w:tcPr>
            <w:tcW w:w="1176" w:type="dxa"/>
          </w:tcPr>
          <w:p w14:paraId="6E2AB576" w14:textId="77777777" w:rsidR="006204B7" w:rsidRDefault="006204B7" w:rsidP="00E567B8"/>
        </w:tc>
        <w:tc>
          <w:tcPr>
            <w:tcW w:w="2585" w:type="dxa"/>
          </w:tcPr>
          <w:p w14:paraId="7780649A" w14:textId="77777777" w:rsidR="006204B7" w:rsidRDefault="006204B7" w:rsidP="00E567B8"/>
        </w:tc>
        <w:tc>
          <w:tcPr>
            <w:tcW w:w="1388" w:type="dxa"/>
          </w:tcPr>
          <w:p w14:paraId="13A06827" w14:textId="77777777" w:rsidR="006204B7" w:rsidRDefault="006204B7" w:rsidP="00E567B8"/>
        </w:tc>
        <w:tc>
          <w:tcPr>
            <w:tcW w:w="1471" w:type="dxa"/>
          </w:tcPr>
          <w:p w14:paraId="0BC84B8E" w14:textId="77777777" w:rsidR="006204B7" w:rsidRDefault="006204B7" w:rsidP="00E567B8"/>
        </w:tc>
        <w:tc>
          <w:tcPr>
            <w:tcW w:w="1482" w:type="dxa"/>
          </w:tcPr>
          <w:p w14:paraId="1E074095" w14:textId="77777777" w:rsidR="006204B7" w:rsidRDefault="006204B7" w:rsidP="00E567B8"/>
        </w:tc>
        <w:tc>
          <w:tcPr>
            <w:tcW w:w="1165" w:type="dxa"/>
          </w:tcPr>
          <w:p w14:paraId="17455E3C" w14:textId="77777777" w:rsidR="006204B7" w:rsidRDefault="006204B7" w:rsidP="00E567B8"/>
        </w:tc>
        <w:tc>
          <w:tcPr>
            <w:tcW w:w="1603" w:type="dxa"/>
          </w:tcPr>
          <w:p w14:paraId="5B3CEFEC" w14:textId="77777777" w:rsidR="006204B7" w:rsidRDefault="006204B7" w:rsidP="00E567B8"/>
        </w:tc>
        <w:tc>
          <w:tcPr>
            <w:tcW w:w="3442" w:type="dxa"/>
          </w:tcPr>
          <w:p w14:paraId="4BCD1F8E" w14:textId="77777777" w:rsidR="006204B7" w:rsidRDefault="006204B7" w:rsidP="00E567B8"/>
        </w:tc>
      </w:tr>
      <w:tr w:rsidR="006204B7" w14:paraId="513783D9" w14:textId="77777777" w:rsidTr="00734C3F">
        <w:tc>
          <w:tcPr>
            <w:tcW w:w="1176" w:type="dxa"/>
          </w:tcPr>
          <w:p w14:paraId="1A5132AE" w14:textId="77777777" w:rsidR="006204B7" w:rsidRDefault="006204B7" w:rsidP="00E567B8"/>
        </w:tc>
        <w:tc>
          <w:tcPr>
            <w:tcW w:w="2585" w:type="dxa"/>
          </w:tcPr>
          <w:p w14:paraId="3812013F" w14:textId="77777777" w:rsidR="006204B7" w:rsidRDefault="006204B7" w:rsidP="00E567B8"/>
        </w:tc>
        <w:tc>
          <w:tcPr>
            <w:tcW w:w="1388" w:type="dxa"/>
          </w:tcPr>
          <w:p w14:paraId="25C6A508" w14:textId="77777777" w:rsidR="006204B7" w:rsidRDefault="006204B7" w:rsidP="00E567B8"/>
        </w:tc>
        <w:tc>
          <w:tcPr>
            <w:tcW w:w="1471" w:type="dxa"/>
          </w:tcPr>
          <w:p w14:paraId="50B5E0E6" w14:textId="77777777" w:rsidR="006204B7" w:rsidRDefault="006204B7" w:rsidP="00E567B8"/>
        </w:tc>
        <w:tc>
          <w:tcPr>
            <w:tcW w:w="1482" w:type="dxa"/>
          </w:tcPr>
          <w:p w14:paraId="6C81ABD9" w14:textId="77777777" w:rsidR="006204B7" w:rsidRDefault="006204B7" w:rsidP="00E567B8"/>
        </w:tc>
        <w:tc>
          <w:tcPr>
            <w:tcW w:w="1165" w:type="dxa"/>
          </w:tcPr>
          <w:p w14:paraId="45AA8AEF" w14:textId="77777777" w:rsidR="006204B7" w:rsidRDefault="006204B7" w:rsidP="00E567B8"/>
        </w:tc>
        <w:tc>
          <w:tcPr>
            <w:tcW w:w="1603" w:type="dxa"/>
          </w:tcPr>
          <w:p w14:paraId="3AA0CA44" w14:textId="77777777" w:rsidR="006204B7" w:rsidRDefault="006204B7" w:rsidP="00E567B8"/>
        </w:tc>
        <w:tc>
          <w:tcPr>
            <w:tcW w:w="3442" w:type="dxa"/>
          </w:tcPr>
          <w:p w14:paraId="457C6B91" w14:textId="77777777" w:rsidR="006204B7" w:rsidRDefault="006204B7" w:rsidP="00E567B8"/>
        </w:tc>
      </w:tr>
      <w:tr w:rsidR="006204B7" w14:paraId="41D3CD3B" w14:textId="77777777" w:rsidTr="00734C3F">
        <w:tc>
          <w:tcPr>
            <w:tcW w:w="1176" w:type="dxa"/>
          </w:tcPr>
          <w:p w14:paraId="59CA046E" w14:textId="77777777" w:rsidR="006204B7" w:rsidRDefault="006204B7" w:rsidP="00E567B8"/>
        </w:tc>
        <w:tc>
          <w:tcPr>
            <w:tcW w:w="2585" w:type="dxa"/>
          </w:tcPr>
          <w:p w14:paraId="3618DFAE" w14:textId="77777777" w:rsidR="006204B7" w:rsidRDefault="006204B7" w:rsidP="00E567B8"/>
        </w:tc>
        <w:tc>
          <w:tcPr>
            <w:tcW w:w="1388" w:type="dxa"/>
          </w:tcPr>
          <w:p w14:paraId="7349E961" w14:textId="77777777" w:rsidR="006204B7" w:rsidRDefault="006204B7" w:rsidP="00E567B8"/>
        </w:tc>
        <w:tc>
          <w:tcPr>
            <w:tcW w:w="1471" w:type="dxa"/>
          </w:tcPr>
          <w:p w14:paraId="758B1FE7" w14:textId="77777777" w:rsidR="006204B7" w:rsidRDefault="006204B7" w:rsidP="00E567B8"/>
        </w:tc>
        <w:tc>
          <w:tcPr>
            <w:tcW w:w="1482" w:type="dxa"/>
          </w:tcPr>
          <w:p w14:paraId="7553CFE2" w14:textId="77777777" w:rsidR="006204B7" w:rsidRDefault="006204B7" w:rsidP="00E567B8"/>
        </w:tc>
        <w:tc>
          <w:tcPr>
            <w:tcW w:w="1165" w:type="dxa"/>
          </w:tcPr>
          <w:p w14:paraId="2B5B11C1" w14:textId="77777777" w:rsidR="006204B7" w:rsidRDefault="006204B7" w:rsidP="00E567B8"/>
        </w:tc>
        <w:tc>
          <w:tcPr>
            <w:tcW w:w="1603" w:type="dxa"/>
          </w:tcPr>
          <w:p w14:paraId="5FC4EE4E" w14:textId="77777777" w:rsidR="006204B7" w:rsidRDefault="006204B7" w:rsidP="00E567B8"/>
        </w:tc>
        <w:tc>
          <w:tcPr>
            <w:tcW w:w="3442" w:type="dxa"/>
          </w:tcPr>
          <w:p w14:paraId="20F71455" w14:textId="77777777" w:rsidR="006204B7" w:rsidRDefault="006204B7" w:rsidP="00E567B8"/>
        </w:tc>
      </w:tr>
      <w:tr w:rsidR="006204B7" w14:paraId="48E13AF8" w14:textId="77777777" w:rsidTr="00734C3F">
        <w:tc>
          <w:tcPr>
            <w:tcW w:w="1176" w:type="dxa"/>
          </w:tcPr>
          <w:p w14:paraId="75752DCB" w14:textId="77777777" w:rsidR="006204B7" w:rsidRDefault="006204B7" w:rsidP="00E567B8"/>
        </w:tc>
        <w:tc>
          <w:tcPr>
            <w:tcW w:w="2585" w:type="dxa"/>
          </w:tcPr>
          <w:p w14:paraId="2B6AAB06" w14:textId="77777777" w:rsidR="006204B7" w:rsidRDefault="006204B7" w:rsidP="00E567B8"/>
        </w:tc>
        <w:tc>
          <w:tcPr>
            <w:tcW w:w="1388" w:type="dxa"/>
          </w:tcPr>
          <w:p w14:paraId="362FDCC6" w14:textId="77777777" w:rsidR="006204B7" w:rsidRDefault="006204B7" w:rsidP="00E567B8"/>
        </w:tc>
        <w:tc>
          <w:tcPr>
            <w:tcW w:w="1471" w:type="dxa"/>
          </w:tcPr>
          <w:p w14:paraId="6535585E" w14:textId="77777777" w:rsidR="006204B7" w:rsidRDefault="006204B7" w:rsidP="00E567B8"/>
        </w:tc>
        <w:tc>
          <w:tcPr>
            <w:tcW w:w="1482" w:type="dxa"/>
          </w:tcPr>
          <w:p w14:paraId="4A8BF014" w14:textId="77777777" w:rsidR="006204B7" w:rsidRDefault="006204B7" w:rsidP="00E567B8"/>
        </w:tc>
        <w:tc>
          <w:tcPr>
            <w:tcW w:w="1165" w:type="dxa"/>
          </w:tcPr>
          <w:p w14:paraId="7586189D" w14:textId="77777777" w:rsidR="006204B7" w:rsidRDefault="006204B7" w:rsidP="00E567B8"/>
        </w:tc>
        <w:tc>
          <w:tcPr>
            <w:tcW w:w="1603" w:type="dxa"/>
          </w:tcPr>
          <w:p w14:paraId="346B27B6" w14:textId="77777777" w:rsidR="006204B7" w:rsidRDefault="006204B7" w:rsidP="00E567B8"/>
        </w:tc>
        <w:tc>
          <w:tcPr>
            <w:tcW w:w="3442" w:type="dxa"/>
          </w:tcPr>
          <w:p w14:paraId="0DDF4185" w14:textId="77777777" w:rsidR="006204B7" w:rsidRDefault="006204B7" w:rsidP="00E567B8"/>
        </w:tc>
      </w:tr>
      <w:tr w:rsidR="006204B7" w14:paraId="5A91C98D" w14:textId="77777777" w:rsidTr="00734C3F">
        <w:tc>
          <w:tcPr>
            <w:tcW w:w="1176" w:type="dxa"/>
          </w:tcPr>
          <w:p w14:paraId="03A02A04" w14:textId="77777777" w:rsidR="006204B7" w:rsidRDefault="006204B7" w:rsidP="00E567B8"/>
        </w:tc>
        <w:tc>
          <w:tcPr>
            <w:tcW w:w="2585" w:type="dxa"/>
          </w:tcPr>
          <w:p w14:paraId="3278A0D6" w14:textId="77777777" w:rsidR="006204B7" w:rsidRDefault="006204B7" w:rsidP="00E567B8"/>
        </w:tc>
        <w:tc>
          <w:tcPr>
            <w:tcW w:w="1388" w:type="dxa"/>
          </w:tcPr>
          <w:p w14:paraId="58BF1339" w14:textId="77777777" w:rsidR="006204B7" w:rsidRDefault="006204B7" w:rsidP="00E567B8"/>
        </w:tc>
        <w:tc>
          <w:tcPr>
            <w:tcW w:w="1471" w:type="dxa"/>
          </w:tcPr>
          <w:p w14:paraId="3551579C" w14:textId="77777777" w:rsidR="006204B7" w:rsidRDefault="006204B7" w:rsidP="00E567B8"/>
        </w:tc>
        <w:tc>
          <w:tcPr>
            <w:tcW w:w="1482" w:type="dxa"/>
          </w:tcPr>
          <w:p w14:paraId="0C9AD6B7" w14:textId="77777777" w:rsidR="006204B7" w:rsidRDefault="006204B7" w:rsidP="00E567B8"/>
        </w:tc>
        <w:tc>
          <w:tcPr>
            <w:tcW w:w="1165" w:type="dxa"/>
          </w:tcPr>
          <w:p w14:paraId="2B2BD232" w14:textId="77777777" w:rsidR="006204B7" w:rsidRDefault="006204B7" w:rsidP="00E567B8"/>
        </w:tc>
        <w:tc>
          <w:tcPr>
            <w:tcW w:w="1603" w:type="dxa"/>
          </w:tcPr>
          <w:p w14:paraId="4B2B85FB" w14:textId="77777777" w:rsidR="006204B7" w:rsidRDefault="006204B7" w:rsidP="00E567B8"/>
        </w:tc>
        <w:tc>
          <w:tcPr>
            <w:tcW w:w="3442" w:type="dxa"/>
          </w:tcPr>
          <w:p w14:paraId="5FBFC267" w14:textId="77777777" w:rsidR="006204B7" w:rsidRDefault="006204B7" w:rsidP="00E567B8"/>
        </w:tc>
      </w:tr>
      <w:tr w:rsidR="00734C3F" w14:paraId="50E57D3B" w14:textId="77777777" w:rsidTr="00734C3F">
        <w:tc>
          <w:tcPr>
            <w:tcW w:w="1176" w:type="dxa"/>
          </w:tcPr>
          <w:p w14:paraId="2C9C8AB9" w14:textId="77777777" w:rsidR="00734C3F" w:rsidRDefault="00734C3F" w:rsidP="00E567B8"/>
        </w:tc>
        <w:tc>
          <w:tcPr>
            <w:tcW w:w="2585" w:type="dxa"/>
          </w:tcPr>
          <w:p w14:paraId="0C82AA7C" w14:textId="77777777" w:rsidR="00734C3F" w:rsidRDefault="00734C3F" w:rsidP="00E567B8"/>
        </w:tc>
        <w:tc>
          <w:tcPr>
            <w:tcW w:w="1388" w:type="dxa"/>
          </w:tcPr>
          <w:p w14:paraId="0BD31145" w14:textId="77777777" w:rsidR="00734C3F" w:rsidRDefault="00734C3F" w:rsidP="00E567B8"/>
        </w:tc>
        <w:tc>
          <w:tcPr>
            <w:tcW w:w="1471" w:type="dxa"/>
          </w:tcPr>
          <w:p w14:paraId="3B4A3CB6" w14:textId="77777777" w:rsidR="00734C3F" w:rsidRDefault="00734C3F" w:rsidP="00E567B8"/>
        </w:tc>
        <w:tc>
          <w:tcPr>
            <w:tcW w:w="1482" w:type="dxa"/>
          </w:tcPr>
          <w:p w14:paraId="2A07F83F" w14:textId="77777777" w:rsidR="00734C3F" w:rsidRDefault="00734C3F" w:rsidP="00E567B8"/>
        </w:tc>
        <w:tc>
          <w:tcPr>
            <w:tcW w:w="1165" w:type="dxa"/>
          </w:tcPr>
          <w:p w14:paraId="0ECB5278" w14:textId="77777777" w:rsidR="00734C3F" w:rsidRDefault="00734C3F" w:rsidP="00E567B8"/>
        </w:tc>
        <w:tc>
          <w:tcPr>
            <w:tcW w:w="1603" w:type="dxa"/>
          </w:tcPr>
          <w:p w14:paraId="2927874F" w14:textId="77777777" w:rsidR="00734C3F" w:rsidRDefault="00734C3F" w:rsidP="00E567B8"/>
        </w:tc>
        <w:tc>
          <w:tcPr>
            <w:tcW w:w="3442" w:type="dxa"/>
          </w:tcPr>
          <w:p w14:paraId="6C7EA0A3" w14:textId="77777777" w:rsidR="00734C3F" w:rsidRDefault="00734C3F" w:rsidP="00E567B8"/>
        </w:tc>
      </w:tr>
      <w:tr w:rsidR="00734C3F" w14:paraId="253D32A5" w14:textId="77777777" w:rsidTr="00734C3F">
        <w:tc>
          <w:tcPr>
            <w:tcW w:w="1176" w:type="dxa"/>
          </w:tcPr>
          <w:p w14:paraId="47ED4908" w14:textId="77777777" w:rsidR="00734C3F" w:rsidRDefault="00734C3F" w:rsidP="00E567B8"/>
        </w:tc>
        <w:tc>
          <w:tcPr>
            <w:tcW w:w="2585" w:type="dxa"/>
          </w:tcPr>
          <w:p w14:paraId="75178FDF" w14:textId="77777777" w:rsidR="00734C3F" w:rsidRDefault="00734C3F" w:rsidP="00E567B8"/>
        </w:tc>
        <w:tc>
          <w:tcPr>
            <w:tcW w:w="1388" w:type="dxa"/>
          </w:tcPr>
          <w:p w14:paraId="23F7414B" w14:textId="77777777" w:rsidR="00734C3F" w:rsidRDefault="00734C3F" w:rsidP="00E567B8"/>
        </w:tc>
        <w:tc>
          <w:tcPr>
            <w:tcW w:w="1471" w:type="dxa"/>
          </w:tcPr>
          <w:p w14:paraId="5F90A7A5" w14:textId="77777777" w:rsidR="00734C3F" w:rsidRDefault="00734C3F" w:rsidP="00E567B8"/>
        </w:tc>
        <w:tc>
          <w:tcPr>
            <w:tcW w:w="1482" w:type="dxa"/>
          </w:tcPr>
          <w:p w14:paraId="4B7C5722" w14:textId="77777777" w:rsidR="00734C3F" w:rsidRDefault="00734C3F" w:rsidP="00E567B8"/>
        </w:tc>
        <w:tc>
          <w:tcPr>
            <w:tcW w:w="1165" w:type="dxa"/>
          </w:tcPr>
          <w:p w14:paraId="7C27864B" w14:textId="77777777" w:rsidR="00734C3F" w:rsidRDefault="00734C3F" w:rsidP="00E567B8"/>
        </w:tc>
        <w:tc>
          <w:tcPr>
            <w:tcW w:w="1603" w:type="dxa"/>
          </w:tcPr>
          <w:p w14:paraId="1357EE60" w14:textId="77777777" w:rsidR="00734C3F" w:rsidRDefault="00734C3F" w:rsidP="00E567B8"/>
        </w:tc>
        <w:tc>
          <w:tcPr>
            <w:tcW w:w="3442" w:type="dxa"/>
          </w:tcPr>
          <w:p w14:paraId="2F60878F" w14:textId="77777777" w:rsidR="00734C3F" w:rsidRDefault="00734C3F" w:rsidP="00E567B8"/>
        </w:tc>
      </w:tr>
    </w:tbl>
    <w:p w14:paraId="332A3E5F" w14:textId="77777777" w:rsidR="00DE683C" w:rsidRDefault="00DE683C" w:rsidP="00DE683C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1506B2D0" w14:textId="77777777" w:rsidR="00DE683C" w:rsidRDefault="00DE683C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7B0B528E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347EEE25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2A9EF0C7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2CAD5AAE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7419D0F6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49864FED" w14:textId="77777777" w:rsidR="00B40FE5" w:rsidRDefault="00B40FE5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63DB7D8D" w14:textId="28F1BC02" w:rsidR="00D21EF0" w:rsidRDefault="00796165" w:rsidP="0079616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796165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Poistenie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23"/>
        <w:gridCol w:w="3786"/>
        <w:gridCol w:w="3384"/>
        <w:gridCol w:w="3099"/>
      </w:tblGrid>
      <w:tr w:rsidR="00566314" w14:paraId="02CBA853" w14:textId="49992BC7" w:rsidTr="00566314">
        <w:tc>
          <w:tcPr>
            <w:tcW w:w="3723" w:type="dxa"/>
            <w:shd w:val="clear" w:color="auto" w:fill="227ACB"/>
          </w:tcPr>
          <w:p w14:paraId="5EF38E69" w14:textId="30ADCF7A" w:rsidR="00566314" w:rsidRPr="00791E71" w:rsidRDefault="00566314" w:rsidP="00791E71">
            <w:pPr>
              <w:jc w:val="center"/>
              <w:rPr>
                <w:rFonts w:ascii="Arial" w:hAnsi="Arial" w:cs="Arial"/>
                <w:color w:val="FFFFFF"/>
              </w:rPr>
            </w:pPr>
            <w:r w:rsidRPr="00791E71">
              <w:rPr>
                <w:rFonts w:ascii="Arial" w:hAnsi="Arial" w:cs="Arial"/>
                <w:color w:val="FFFFFF"/>
              </w:rPr>
              <w:t>Predmet poistenia</w:t>
            </w:r>
          </w:p>
        </w:tc>
        <w:tc>
          <w:tcPr>
            <w:tcW w:w="3786" w:type="dxa"/>
            <w:shd w:val="clear" w:color="auto" w:fill="227ACB"/>
          </w:tcPr>
          <w:p w14:paraId="40AB32E1" w14:textId="4D302BB2" w:rsidR="00566314" w:rsidRPr="00791E71" w:rsidRDefault="00566314" w:rsidP="00791E71">
            <w:pPr>
              <w:jc w:val="center"/>
              <w:rPr>
                <w:rFonts w:ascii="Arial" w:hAnsi="Arial" w:cs="Arial"/>
                <w:color w:val="FFFFFF"/>
              </w:rPr>
            </w:pPr>
            <w:r w:rsidRPr="00791E71">
              <w:rPr>
                <w:rFonts w:ascii="Arial" w:hAnsi="Arial" w:cs="Arial"/>
                <w:color w:val="FFFFFF"/>
              </w:rPr>
              <w:t>Názov poisťovne</w:t>
            </w:r>
          </w:p>
        </w:tc>
        <w:tc>
          <w:tcPr>
            <w:tcW w:w="3384" w:type="dxa"/>
            <w:shd w:val="clear" w:color="auto" w:fill="227ACB"/>
          </w:tcPr>
          <w:p w14:paraId="4EA2D185" w14:textId="5C9E0F8B" w:rsidR="00566314" w:rsidRPr="00791E71" w:rsidRDefault="00566314" w:rsidP="00791E71">
            <w:pPr>
              <w:jc w:val="center"/>
              <w:rPr>
                <w:rFonts w:ascii="Arial" w:hAnsi="Arial" w:cs="Arial"/>
                <w:color w:val="FFFFFF"/>
              </w:rPr>
            </w:pPr>
            <w:r w:rsidRPr="00791E71">
              <w:rPr>
                <w:rFonts w:ascii="Arial" w:hAnsi="Arial" w:cs="Arial"/>
                <w:color w:val="FFFFFF"/>
              </w:rPr>
              <w:t>Výška poistenia</w:t>
            </w:r>
          </w:p>
        </w:tc>
        <w:tc>
          <w:tcPr>
            <w:tcW w:w="3099" w:type="dxa"/>
            <w:shd w:val="clear" w:color="auto" w:fill="227ACB"/>
          </w:tcPr>
          <w:p w14:paraId="1431419E" w14:textId="18C31854" w:rsidR="00566314" w:rsidRPr="00791E71" w:rsidRDefault="00566314" w:rsidP="00791E71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Dĺžka poistenia</w:t>
            </w:r>
          </w:p>
        </w:tc>
      </w:tr>
      <w:tr w:rsidR="00566314" w14:paraId="4A131862" w14:textId="20007984" w:rsidTr="00566314">
        <w:tc>
          <w:tcPr>
            <w:tcW w:w="3723" w:type="dxa"/>
          </w:tcPr>
          <w:p w14:paraId="5A052FAC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786" w:type="dxa"/>
          </w:tcPr>
          <w:p w14:paraId="1402CA2F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384" w:type="dxa"/>
          </w:tcPr>
          <w:p w14:paraId="464FD673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099" w:type="dxa"/>
          </w:tcPr>
          <w:p w14:paraId="4D427B98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566314" w14:paraId="42B3E041" w14:textId="7E640BF5" w:rsidTr="00566314">
        <w:tc>
          <w:tcPr>
            <w:tcW w:w="3723" w:type="dxa"/>
          </w:tcPr>
          <w:p w14:paraId="599B40FD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786" w:type="dxa"/>
          </w:tcPr>
          <w:p w14:paraId="34191E80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384" w:type="dxa"/>
          </w:tcPr>
          <w:p w14:paraId="1FF3D915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099" w:type="dxa"/>
          </w:tcPr>
          <w:p w14:paraId="5F2BB47B" w14:textId="77777777" w:rsidR="00566314" w:rsidRDefault="00566314" w:rsidP="00796165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</w:tbl>
    <w:p w14:paraId="2E912C92" w14:textId="77777777" w:rsidR="00D21EF0" w:rsidRPr="00056F1A" w:rsidRDefault="00D21EF0" w:rsidP="00056F1A">
      <w:pPr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2F7277D4" w14:textId="77777777" w:rsidR="00D21EF0" w:rsidRDefault="00D21EF0" w:rsidP="00DE683C">
      <w:pPr>
        <w:pStyle w:val="Odsekzoznamu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4C2A56CA" w14:textId="1D2EDE1D" w:rsidR="00734C3F" w:rsidRDefault="00734C3F" w:rsidP="00EB25A5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734C3F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Identifikácia rizík a návrh opatrení</w:t>
      </w:r>
      <w:r w:rsidR="006679F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(</w:t>
      </w:r>
      <w:r w:rsidR="003E65E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5</w:t>
      </w:r>
      <w:r w:rsidR="006679FB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62C8B3FB" w14:textId="77777777" w:rsidR="00EB25A5" w:rsidRDefault="00EB25A5" w:rsidP="00EB25A5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14175" w:type="dxa"/>
        <w:tblInd w:w="-5" w:type="dxa"/>
        <w:tblLook w:val="04A0" w:firstRow="1" w:lastRow="0" w:firstColumn="1" w:lastColumn="0" w:noHBand="0" w:noVBand="1"/>
      </w:tblPr>
      <w:tblGrid>
        <w:gridCol w:w="851"/>
        <w:gridCol w:w="5528"/>
        <w:gridCol w:w="5387"/>
        <w:gridCol w:w="2409"/>
      </w:tblGrid>
      <w:tr w:rsidR="00D21EF0" w14:paraId="5941EE4B" w14:textId="3B2A4E99" w:rsidTr="00D376FB">
        <w:tc>
          <w:tcPr>
            <w:tcW w:w="851" w:type="dxa"/>
            <w:shd w:val="clear" w:color="auto" w:fill="227ACB"/>
            <w:vAlign w:val="center"/>
          </w:tcPr>
          <w:p w14:paraId="0795B655" w14:textId="6E6F2458" w:rsidR="00D21EF0" w:rsidRPr="00D376FB" w:rsidRDefault="00D21EF0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FFFFFF"/>
              </w:rPr>
            </w:pPr>
            <w:proofErr w:type="spellStart"/>
            <w:r w:rsidRPr="00D376FB">
              <w:rPr>
                <w:rFonts w:ascii="Arial" w:hAnsi="Arial" w:cs="Arial"/>
                <w:color w:val="FFFFFF"/>
              </w:rPr>
              <w:t>Por.č</w:t>
            </w:r>
            <w:proofErr w:type="spellEnd"/>
            <w:r w:rsidRPr="00D376FB">
              <w:rPr>
                <w:rFonts w:ascii="Arial" w:hAnsi="Arial" w:cs="Arial"/>
                <w:color w:val="FFFFFF"/>
              </w:rPr>
              <w:t>.</w:t>
            </w:r>
          </w:p>
        </w:tc>
        <w:tc>
          <w:tcPr>
            <w:tcW w:w="5528" w:type="dxa"/>
            <w:shd w:val="clear" w:color="auto" w:fill="227ACB"/>
            <w:vAlign w:val="center"/>
          </w:tcPr>
          <w:p w14:paraId="158084EB" w14:textId="355F662C" w:rsidR="00D21EF0" w:rsidRPr="00D376FB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FFFFFF"/>
              </w:rPr>
            </w:pPr>
            <w:r w:rsidRPr="00D376FB">
              <w:rPr>
                <w:rFonts w:ascii="Arial" w:hAnsi="Arial" w:cs="Arial"/>
                <w:color w:val="FFFFFF"/>
              </w:rPr>
              <w:t>Identifikované riziko</w:t>
            </w:r>
          </w:p>
        </w:tc>
        <w:tc>
          <w:tcPr>
            <w:tcW w:w="5387" w:type="dxa"/>
            <w:shd w:val="clear" w:color="auto" w:fill="227ACB"/>
            <w:vAlign w:val="center"/>
          </w:tcPr>
          <w:p w14:paraId="7E77E966" w14:textId="4B7973D6" w:rsidR="00D21EF0" w:rsidRPr="00D376FB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FFFFFF"/>
              </w:rPr>
            </w:pPr>
            <w:r w:rsidRPr="00D376FB">
              <w:rPr>
                <w:rFonts w:ascii="Arial" w:hAnsi="Arial" w:cs="Arial"/>
                <w:color w:val="FFFFFF"/>
              </w:rPr>
              <w:t>Nápravné opatrenie</w:t>
            </w:r>
          </w:p>
        </w:tc>
        <w:tc>
          <w:tcPr>
            <w:tcW w:w="2409" w:type="dxa"/>
            <w:shd w:val="clear" w:color="auto" w:fill="227ACB"/>
            <w:vAlign w:val="center"/>
          </w:tcPr>
          <w:p w14:paraId="61161879" w14:textId="137EFD84" w:rsidR="00D21EF0" w:rsidRPr="00D376FB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FFFFFF"/>
              </w:rPr>
            </w:pPr>
            <w:r w:rsidRPr="00D376FB">
              <w:rPr>
                <w:rFonts w:ascii="Arial" w:hAnsi="Arial" w:cs="Arial"/>
                <w:color w:val="FFFFFF"/>
              </w:rPr>
              <w:t>Odstránenie rizika</w:t>
            </w:r>
          </w:p>
        </w:tc>
      </w:tr>
      <w:tr w:rsidR="00D21EF0" w14:paraId="32362669" w14:textId="77777777" w:rsidTr="00AA051A">
        <w:tc>
          <w:tcPr>
            <w:tcW w:w="851" w:type="dxa"/>
            <w:vAlign w:val="center"/>
          </w:tcPr>
          <w:p w14:paraId="367F6638" w14:textId="77777777" w:rsidR="00D21EF0" w:rsidRPr="00D21EF0" w:rsidRDefault="00D21EF0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50813807" w14:textId="77777777" w:rsidR="00D21EF0" w:rsidRPr="00D21EF0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084F528B" w14:textId="77777777" w:rsidR="00D21EF0" w:rsidRPr="00D21EF0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661E447C" w14:textId="3DAAC96D" w:rsidR="00D21EF0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68555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44465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D21EF0" w14:paraId="6A05F2C4" w14:textId="77777777" w:rsidTr="00AA051A">
        <w:tc>
          <w:tcPr>
            <w:tcW w:w="851" w:type="dxa"/>
            <w:vAlign w:val="center"/>
          </w:tcPr>
          <w:p w14:paraId="3F2C1DA1" w14:textId="77777777" w:rsidR="00D21EF0" w:rsidRPr="00D21EF0" w:rsidRDefault="00D21EF0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1A799191" w14:textId="77777777" w:rsidR="00D21EF0" w:rsidRPr="00D21EF0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44D2269E" w14:textId="77777777" w:rsidR="00D21EF0" w:rsidRPr="00D21EF0" w:rsidRDefault="00D21EF0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4D20450D" w14:textId="00B29EEF" w:rsidR="00D21EF0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34393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33962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AA051A" w14:paraId="77058BA7" w14:textId="77777777" w:rsidTr="00AA051A">
        <w:tc>
          <w:tcPr>
            <w:tcW w:w="851" w:type="dxa"/>
            <w:vAlign w:val="center"/>
          </w:tcPr>
          <w:p w14:paraId="75EC4C79" w14:textId="77777777" w:rsidR="00AA051A" w:rsidRPr="00D21EF0" w:rsidRDefault="00AA051A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053EBC4B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52CA36E0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32A820F8" w14:textId="5053DF38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85371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28331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AA051A" w14:paraId="0EAAD831" w14:textId="77777777" w:rsidTr="00AA051A">
        <w:tc>
          <w:tcPr>
            <w:tcW w:w="851" w:type="dxa"/>
            <w:vAlign w:val="center"/>
          </w:tcPr>
          <w:p w14:paraId="32962FFC" w14:textId="77777777" w:rsidR="00AA051A" w:rsidRPr="00D21EF0" w:rsidRDefault="00AA051A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46BBB747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2A730BBE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1A962F8C" w14:textId="3557BA90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44913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8150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AA051A" w14:paraId="685D4889" w14:textId="77777777" w:rsidTr="00AA051A">
        <w:tc>
          <w:tcPr>
            <w:tcW w:w="851" w:type="dxa"/>
            <w:vAlign w:val="center"/>
          </w:tcPr>
          <w:p w14:paraId="57B5D016" w14:textId="77777777" w:rsidR="00AA051A" w:rsidRPr="00D21EF0" w:rsidRDefault="00AA051A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74FCB8C0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1E489902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6222B3EC" w14:textId="019D03AD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58615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25794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AA051A" w14:paraId="30A6B7DC" w14:textId="77777777" w:rsidTr="00AA051A">
        <w:tc>
          <w:tcPr>
            <w:tcW w:w="851" w:type="dxa"/>
            <w:vAlign w:val="center"/>
          </w:tcPr>
          <w:p w14:paraId="0154B254" w14:textId="77777777" w:rsidR="00AA051A" w:rsidRPr="00D21EF0" w:rsidRDefault="00AA051A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2949F292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14EB8B68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2B4FD4E2" w14:textId="7FA2C3C2" w:rsidR="00AA051A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80304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20000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AA051A" w14:paraId="413F9520" w14:textId="77777777" w:rsidTr="00AA051A">
        <w:tc>
          <w:tcPr>
            <w:tcW w:w="851" w:type="dxa"/>
            <w:vAlign w:val="center"/>
          </w:tcPr>
          <w:p w14:paraId="5EC5B0C1" w14:textId="77777777" w:rsidR="00AA051A" w:rsidRPr="00D21EF0" w:rsidRDefault="00AA051A" w:rsidP="00EB25A5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28" w:type="dxa"/>
            <w:vAlign w:val="center"/>
          </w:tcPr>
          <w:p w14:paraId="611ABA4C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5969DBCF" w14:textId="77777777" w:rsidR="00AA051A" w:rsidRPr="00D21EF0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4D228B1C" w14:textId="223CE75C" w:rsidR="00AA051A" w:rsidRDefault="00AA051A" w:rsidP="00D21EF0">
            <w:pPr>
              <w:pStyle w:val="Odsekzoznamu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0175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7612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720C671B" w14:textId="77777777" w:rsidR="00D62766" w:rsidRDefault="00D62766" w:rsidP="00EB25A5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473DAA82" w14:textId="77777777" w:rsidR="00EB25A5" w:rsidRDefault="00EB25A5" w:rsidP="00892BD3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45B1C068" w14:textId="77777777" w:rsidR="00577560" w:rsidRDefault="00577560" w:rsidP="00892BD3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0EC50CD" w14:textId="77777777" w:rsidR="00577560" w:rsidRDefault="00577560" w:rsidP="00892BD3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5F0DDAB" w14:textId="77777777" w:rsidR="00577560" w:rsidRPr="00734C3F" w:rsidRDefault="00577560" w:rsidP="00892BD3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540F314" w14:textId="02268F7D" w:rsidR="00573FB4" w:rsidRDefault="00D376FB" w:rsidP="00D376FB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Publicita projektu</w:t>
      </w:r>
    </w:p>
    <w:tbl>
      <w:tblPr>
        <w:tblStyle w:val="Mriekatabuky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47123C" w14:paraId="5AC066E2" w14:textId="77777777" w:rsidTr="0047123C">
        <w:tc>
          <w:tcPr>
            <w:tcW w:w="13992" w:type="dxa"/>
            <w:tcBorders>
              <w:bottom w:val="single" w:sz="8" w:space="0" w:color="auto"/>
            </w:tcBorders>
          </w:tcPr>
          <w:p w14:paraId="46DB00F4" w14:textId="2DC0FF90" w:rsidR="0047123C" w:rsidRPr="00BD70AC" w:rsidRDefault="0047123C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BD70AC">
              <w:rPr>
                <w:rFonts w:ascii="Arial" w:hAnsi="Arial" w:cs="Arial"/>
                <w:color w:val="000000" w:themeColor="text1"/>
              </w:rPr>
              <w:t>Je publicita projektu zabezpečená v súlade so Zmluvou o</w:t>
            </w:r>
            <w:r w:rsidR="00BD70AC">
              <w:rPr>
                <w:rFonts w:ascii="Arial" w:hAnsi="Arial" w:cs="Arial"/>
                <w:color w:val="000000" w:themeColor="text1"/>
              </w:rPr>
              <w:t> </w:t>
            </w:r>
            <w:r w:rsidRPr="00BD70AC">
              <w:rPr>
                <w:rFonts w:ascii="Arial" w:hAnsi="Arial" w:cs="Arial"/>
                <w:color w:val="000000" w:themeColor="text1"/>
              </w:rPr>
              <w:t>PNP</w:t>
            </w:r>
            <w:r w:rsidR="00BD70AC">
              <w:rPr>
                <w:rFonts w:ascii="Arial" w:hAnsi="Arial" w:cs="Arial"/>
                <w:color w:val="000000" w:themeColor="text1"/>
              </w:rPr>
              <w:t xml:space="preserve">?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BD70AC">
              <w:rPr>
                <w:rFonts w:ascii="Arial" w:hAnsi="Arial" w:cs="Arial"/>
                <w:color w:val="000000" w:themeColor="text1"/>
              </w:rPr>
              <w:t xml:space="preserve"> 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92105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0AC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BD70AC"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33968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0AC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47123C" w14:paraId="51161BB2" w14:textId="77777777" w:rsidTr="0047123C">
        <w:tc>
          <w:tcPr>
            <w:tcW w:w="13992" w:type="dxa"/>
            <w:tcBorders>
              <w:top w:val="single" w:sz="8" w:space="0" w:color="auto"/>
              <w:bottom w:val="single" w:sz="8" w:space="0" w:color="auto"/>
            </w:tcBorders>
          </w:tcPr>
          <w:p w14:paraId="27420844" w14:textId="77777777" w:rsidR="0047123C" w:rsidRDefault="00BD70AC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D70AC">
              <w:rPr>
                <w:rFonts w:ascii="Arial" w:hAnsi="Arial" w:cs="Arial"/>
                <w:color w:val="000000" w:themeColor="text1"/>
              </w:rPr>
              <w:t>Zdôvodnenie, ak nie je zabezpečená publicita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5C9BE2A3" w14:textId="77777777" w:rsidR="00BD70AC" w:rsidRDefault="00BD70AC" w:rsidP="00C1739C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2237C891" w14:textId="38EF55F5" w:rsidR="00892BD3" w:rsidRDefault="00892BD3" w:rsidP="00C1739C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</w:tbl>
    <w:p w14:paraId="701AF15C" w14:textId="77777777" w:rsidR="00BE5A81" w:rsidRDefault="00BE5A81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C32283" w14:paraId="2076921B" w14:textId="77777777" w:rsidTr="00C32283">
        <w:tc>
          <w:tcPr>
            <w:tcW w:w="13992" w:type="dxa"/>
          </w:tcPr>
          <w:p w14:paraId="42610E83" w14:textId="1BEEBF4D" w:rsidR="00C32283" w:rsidRPr="00C32283" w:rsidRDefault="00C3228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C32283">
              <w:rPr>
                <w:rFonts w:ascii="Arial" w:hAnsi="Arial" w:cs="Arial"/>
                <w:color w:val="000000" w:themeColor="text1"/>
              </w:rPr>
              <w:t>Je na mieste realizácie projektu stála tabuľa/banner?</w:t>
            </w:r>
            <w:r>
              <w:rPr>
                <w:rFonts w:ascii="Arial" w:hAnsi="Arial" w:cs="Arial"/>
                <w:color w:val="000000" w:themeColor="text1"/>
              </w:rPr>
              <w:t xml:space="preserve">                  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7451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44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C32283" w14:paraId="63D6AB41" w14:textId="77777777" w:rsidTr="00C32283">
        <w:tc>
          <w:tcPr>
            <w:tcW w:w="13992" w:type="dxa"/>
          </w:tcPr>
          <w:p w14:paraId="33038571" w14:textId="77777777" w:rsidR="00C32283" w:rsidRDefault="00892BD3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92BD3">
              <w:rPr>
                <w:rFonts w:ascii="Arial" w:hAnsi="Arial" w:cs="Arial"/>
                <w:color w:val="000000" w:themeColor="text1"/>
              </w:rPr>
              <w:t>Zdôvodnenie, ak nie je inštalovaná stála tabuľa/banner:</w:t>
            </w:r>
          </w:p>
          <w:p w14:paraId="3E8620F7" w14:textId="77777777" w:rsidR="00892BD3" w:rsidRDefault="00892BD3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FCFD977" w14:textId="557CD784" w:rsidR="00892BD3" w:rsidRPr="00892BD3" w:rsidRDefault="00892BD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</w:tr>
    </w:tbl>
    <w:p w14:paraId="617D93B6" w14:textId="77777777" w:rsidR="00A76194" w:rsidRDefault="00A76194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892BD3" w14:paraId="279DEA0A" w14:textId="77777777" w:rsidTr="00892BD3">
        <w:tc>
          <w:tcPr>
            <w:tcW w:w="13992" w:type="dxa"/>
          </w:tcPr>
          <w:p w14:paraId="02202E53" w14:textId="719A117A" w:rsidR="00892BD3" w:rsidRPr="00892BD3" w:rsidRDefault="00892BD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892BD3">
              <w:rPr>
                <w:rFonts w:ascii="Arial" w:hAnsi="Arial" w:cs="Arial"/>
                <w:color w:val="000000" w:themeColor="text1"/>
              </w:rPr>
              <w:t>Je publicita projektu na websídle Prijímateľa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  <w:r w:rsidR="004662A4">
              <w:rPr>
                <w:rFonts w:ascii="Arial" w:hAnsi="Arial" w:cs="Arial"/>
                <w:color w:val="000000" w:themeColor="text1"/>
              </w:rPr>
              <w:t xml:space="preserve">                            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 </w:t>
            </w:r>
            <w:r w:rsidR="004662A4">
              <w:rPr>
                <w:rFonts w:ascii="Arial" w:hAnsi="Arial" w:cs="Arial"/>
                <w:color w:val="000000" w:themeColor="text1"/>
              </w:rPr>
              <w:t xml:space="preserve"> 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3842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2A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4662A4"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5165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2A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4662A4" w:rsidRPr="004662A4" w14:paraId="54CBF657" w14:textId="77777777" w:rsidTr="00892BD3">
        <w:tc>
          <w:tcPr>
            <w:tcW w:w="13992" w:type="dxa"/>
          </w:tcPr>
          <w:p w14:paraId="73EEE175" w14:textId="77777777" w:rsidR="00892BD3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662A4">
              <w:rPr>
                <w:rFonts w:ascii="Arial" w:hAnsi="Arial" w:cs="Arial"/>
                <w:color w:val="000000" w:themeColor="text1"/>
              </w:rPr>
              <w:t>Zdôvodnenie, ak nie je zabezpečená publicita na web sídle Prijímateľa?</w:t>
            </w:r>
          </w:p>
          <w:p w14:paraId="3E9C8831" w14:textId="77777777" w:rsid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177A11B" w14:textId="77777777" w:rsid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0284AD6" w14:textId="5808A0CC" w:rsidR="004662A4" w:rsidRP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C3C726B" w14:textId="77777777" w:rsidR="00892BD3" w:rsidRDefault="00892BD3" w:rsidP="00C1739C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956115" w14:paraId="773829D7" w14:textId="77777777" w:rsidTr="00956115">
        <w:tc>
          <w:tcPr>
            <w:tcW w:w="13992" w:type="dxa"/>
          </w:tcPr>
          <w:p w14:paraId="71A58DA7" w14:textId="2969BFFB" w:rsidR="00956115" w:rsidRDefault="00956115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Prílohy fotodokumentácia:</w:t>
            </w:r>
          </w:p>
        </w:tc>
      </w:tr>
    </w:tbl>
    <w:p w14:paraId="6C5877B7" w14:textId="3A815E1E" w:rsidR="00C607D7" w:rsidRDefault="00C607D7" w:rsidP="00C1739C">
      <w:pPr>
        <w:jc w:val="both"/>
        <w:rPr>
          <w:rFonts w:ascii="Arial" w:hAnsi="Arial" w:cs="Arial"/>
          <w:color w:val="000000" w:themeColor="text1"/>
        </w:rPr>
      </w:pPr>
    </w:p>
    <w:p w14:paraId="693CF121" w14:textId="77777777" w:rsidR="00BD2BB4" w:rsidRDefault="00BD2BB4" w:rsidP="00C1739C">
      <w:pPr>
        <w:jc w:val="both"/>
        <w:rPr>
          <w:rFonts w:ascii="Arial" w:hAnsi="Arial" w:cs="Arial"/>
          <w:color w:val="000000" w:themeColor="text1"/>
        </w:rPr>
      </w:pPr>
    </w:p>
    <w:p w14:paraId="017ABC80" w14:textId="77777777" w:rsidR="00C96772" w:rsidRPr="00577560" w:rsidRDefault="00C96772" w:rsidP="00577560">
      <w:pPr>
        <w:jc w:val="both"/>
        <w:rPr>
          <w:rFonts w:ascii="Arial" w:hAnsi="Arial" w:cs="Arial"/>
          <w:color w:val="000000" w:themeColor="text1"/>
        </w:rPr>
      </w:pPr>
    </w:p>
    <w:p w14:paraId="3A932A4A" w14:textId="77777777" w:rsidR="00C96772" w:rsidRDefault="00C96772" w:rsidP="008D43F8">
      <w:pPr>
        <w:pStyle w:val="Odsekzoznamu"/>
        <w:ind w:left="567"/>
        <w:jc w:val="both"/>
        <w:rPr>
          <w:rFonts w:ascii="Arial" w:hAnsi="Arial" w:cs="Arial"/>
          <w:color w:val="000000" w:themeColor="text1"/>
        </w:rPr>
      </w:pPr>
    </w:p>
    <w:p w14:paraId="4F02C906" w14:textId="5C9E28E1" w:rsidR="0060077F" w:rsidRDefault="00C96772" w:rsidP="00C96772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C96772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Fotokópie dokumentácie týkajúce sa projektu za príslušný polrok</w:t>
      </w:r>
    </w:p>
    <w:p w14:paraId="1703876A" w14:textId="77777777" w:rsidR="00F43C76" w:rsidRPr="0058034A" w:rsidRDefault="00F43C76" w:rsidP="00F43C76">
      <w:pPr>
        <w:pStyle w:val="Odsekzoznamu"/>
        <w:ind w:left="567"/>
        <w:jc w:val="both"/>
        <w:rPr>
          <w:rFonts w:ascii="Arial" w:hAnsi="Arial" w:cs="Arial"/>
          <w:color w:val="000000" w:themeColor="text1"/>
        </w:rPr>
      </w:pPr>
    </w:p>
    <w:tbl>
      <w:tblPr>
        <w:tblStyle w:val="Mriekatabuky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7"/>
      </w:tblGrid>
      <w:tr w:rsidR="0058034A" w:rsidRPr="0058034A" w14:paraId="44D905EC" w14:textId="77777777" w:rsidTr="00F43C76">
        <w:tc>
          <w:tcPr>
            <w:tcW w:w="13997" w:type="dxa"/>
          </w:tcPr>
          <w:p w14:paraId="160E7CDE" w14:textId="5907B205" w:rsidR="00F43C76" w:rsidRPr="0058034A" w:rsidRDefault="0051695F" w:rsidP="00F43C76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58034A">
              <w:rPr>
                <w:rFonts w:ascii="Arial" w:hAnsi="Arial" w:cs="Arial"/>
                <w:color w:val="000000" w:themeColor="text1"/>
              </w:rPr>
              <w:t>Fotokópie</w:t>
            </w:r>
            <w:r w:rsidR="0058034A" w:rsidRPr="0058034A">
              <w:rPr>
                <w:rFonts w:ascii="Arial" w:hAnsi="Arial" w:cs="Arial"/>
                <w:color w:val="000000" w:themeColor="text1"/>
              </w:rPr>
              <w:t xml:space="preserve"> účtovných dokladov, stavebného denníka (ak je relevantné), poistných zmlúv,</w:t>
            </w:r>
            <w:r w:rsidR="0058034A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1A3F1CE8" w14:textId="77777777" w:rsidR="00F43C76" w:rsidRDefault="00F43C76" w:rsidP="00F43C76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629B74B" w14:textId="77777777" w:rsidR="00A94DAC" w:rsidRDefault="00A94DAC" w:rsidP="00F43C76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559F6E66" w14:textId="77777777" w:rsidR="00A94DAC" w:rsidRDefault="00A94DAC" w:rsidP="00F43C76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0ABE851" w14:textId="453265F2" w:rsidR="00A94DAC" w:rsidRDefault="00A94DAC" w:rsidP="00A94DAC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Čestné vyhlásenie</w:t>
      </w:r>
    </w:p>
    <w:p w14:paraId="71B55248" w14:textId="77777777" w:rsidR="00A94DAC" w:rsidRDefault="00A94DAC" w:rsidP="00A94DAC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Ind w:w="-1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9"/>
      </w:tblGrid>
      <w:tr w:rsidR="00A94DAC" w14:paraId="4A512712" w14:textId="77777777" w:rsidTr="00A94DAC">
        <w:tc>
          <w:tcPr>
            <w:tcW w:w="14139" w:type="dxa"/>
          </w:tcPr>
          <w:p w14:paraId="220B456A" w14:textId="77777777" w:rsidR="00A94DAC" w:rsidRDefault="00A94DAC" w:rsidP="00223783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A94DAC">
              <w:rPr>
                <w:rFonts w:ascii="Arial" w:hAnsi="Arial" w:cs="Arial"/>
                <w:color w:val="000000" w:themeColor="text1"/>
              </w:rPr>
              <w:t>Ja, dolu podpísaný Prijímateľ (štatutárny orgán Prijímateľa alebo splnomocnený zástupca)</w:t>
            </w:r>
            <w:r>
              <w:rPr>
                <w:rFonts w:ascii="Arial" w:hAnsi="Arial" w:cs="Arial"/>
                <w:color w:val="000000" w:themeColor="text1"/>
              </w:rPr>
              <w:t xml:space="preserve"> čestne vyhlasujem, že:</w:t>
            </w:r>
          </w:p>
          <w:p w14:paraId="5BB3F574" w14:textId="0CA0C7C3" w:rsidR="00A94DAC" w:rsidRPr="00EB5F0C" w:rsidRDefault="002A5F43" w:rsidP="00EB5F0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-22845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EC2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36EC2">
              <w:rPr>
                <w:rFonts w:ascii="Arial" w:hAnsi="Arial" w:cs="Arial"/>
                <w:color w:val="000000" w:themeColor="text1"/>
              </w:rPr>
              <w:t xml:space="preserve">    </w:t>
            </w:r>
            <w:r w:rsidR="00975946" w:rsidRPr="00EB5F0C">
              <w:rPr>
                <w:rFonts w:ascii="Arial" w:hAnsi="Arial" w:cs="Arial"/>
                <w:color w:val="000000" w:themeColor="text1"/>
              </w:rPr>
              <w:t xml:space="preserve">všetky mnou uvedené informácie v predloženej </w:t>
            </w:r>
            <w:r w:rsidR="00834776" w:rsidRPr="00EB5F0C">
              <w:rPr>
                <w:rFonts w:ascii="Arial" w:hAnsi="Arial" w:cs="Arial"/>
                <w:color w:val="000000" w:themeColor="text1"/>
              </w:rPr>
              <w:t>Záverečnej m</w:t>
            </w:r>
            <w:r w:rsidR="00975946" w:rsidRPr="00EB5F0C">
              <w:rPr>
                <w:rFonts w:ascii="Arial" w:hAnsi="Arial" w:cs="Arial"/>
                <w:color w:val="000000" w:themeColor="text1"/>
              </w:rPr>
              <w:t>onitorovacej správe projektu, vrátane príloh, sú úplné a pravdivé;</w:t>
            </w:r>
          </w:p>
          <w:p w14:paraId="5C802E4D" w14:textId="6E790656" w:rsidR="00975946" w:rsidRPr="00EB5F0C" w:rsidRDefault="002A5F43" w:rsidP="00EB5F0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-283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EC2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="00936EC2">
              <w:rPr>
                <w:rFonts w:ascii="Arial" w:hAnsi="Arial" w:cs="Arial"/>
                <w:color w:val="000000" w:themeColor="text1"/>
              </w:rPr>
              <w:t xml:space="preserve">    </w:t>
            </w:r>
            <w:r w:rsidR="00975946" w:rsidRPr="00EB5F0C">
              <w:rPr>
                <w:rFonts w:ascii="Arial" w:hAnsi="Arial" w:cs="Arial"/>
                <w:color w:val="000000" w:themeColor="text1"/>
              </w:rPr>
              <w:t>projekt je implementovaný v súlade so schválenou Žiadosťou o príspevok na projekt</w:t>
            </w:r>
            <w:r w:rsidR="006C7E03" w:rsidRPr="00EB5F0C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975946" w:rsidRPr="00EB5F0C">
              <w:rPr>
                <w:rFonts w:ascii="Arial" w:hAnsi="Arial" w:cs="Arial"/>
                <w:color w:val="000000" w:themeColor="text1"/>
              </w:rPr>
              <w:t>v súlade s uzavretou Zmluvou o príspevku na projekt</w:t>
            </w:r>
            <w:r w:rsidR="006C7E03" w:rsidRPr="00EB5F0C">
              <w:rPr>
                <w:rFonts w:ascii="Arial" w:hAnsi="Arial" w:cs="Arial"/>
                <w:color w:val="000000" w:themeColor="text1"/>
              </w:rPr>
              <w:t xml:space="preserve"> a Monitorovacími správami projektu</w:t>
            </w:r>
            <w:r w:rsidR="00975946" w:rsidRPr="00EB5F0C">
              <w:rPr>
                <w:rFonts w:ascii="Arial" w:hAnsi="Arial" w:cs="Arial"/>
                <w:color w:val="000000" w:themeColor="text1"/>
              </w:rPr>
              <w:t>.</w:t>
            </w:r>
          </w:p>
          <w:p w14:paraId="79D61C4E" w14:textId="4C9ADF68" w:rsidR="00223783" w:rsidRPr="00975946" w:rsidRDefault="00223783" w:rsidP="00223783">
            <w:pPr>
              <w:pStyle w:val="Odsekzoznamu"/>
              <w:ind w:left="36"/>
              <w:jc w:val="both"/>
              <w:rPr>
                <w:rFonts w:ascii="Arial" w:hAnsi="Arial" w:cs="Arial"/>
                <w:color w:val="215E99" w:themeColor="text2" w:themeTint="BF"/>
              </w:rPr>
            </w:pPr>
            <w:r>
              <w:rPr>
                <w:rFonts w:ascii="Arial" w:hAnsi="Arial" w:cs="Arial"/>
                <w:color w:val="000000" w:themeColor="text1"/>
              </w:rPr>
              <w:br/>
              <w:t>Som si vedomý/á dôsledkov, ktoré môžu vyplynúť z uvedenia nepravdivých alebo neúplných údajov. Zaväzujem sa</w:t>
            </w:r>
            <w:r w:rsidR="00AD65F3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bezodkladne</w:t>
            </w:r>
            <w:r w:rsidR="00AD65F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D65F3">
              <w:rPr>
                <w:rFonts w:ascii="Arial" w:hAnsi="Arial" w:cs="Arial"/>
                <w:color w:val="000000" w:themeColor="text1"/>
              </w:rPr>
              <w:lastRenderedPageBreak/>
              <w:t>písomne informovať o všetkých zmenách, ktoré sa týkajú uvedených údajov a skutočností v</w:t>
            </w:r>
            <w:r w:rsidR="006C7E03">
              <w:rPr>
                <w:rFonts w:ascii="Arial" w:hAnsi="Arial" w:cs="Arial"/>
                <w:color w:val="000000" w:themeColor="text1"/>
              </w:rPr>
              <w:t> Záverečnej m</w:t>
            </w:r>
            <w:r w:rsidR="00AD65F3">
              <w:rPr>
                <w:rFonts w:ascii="Arial" w:hAnsi="Arial" w:cs="Arial"/>
                <w:color w:val="000000" w:themeColor="text1"/>
              </w:rPr>
              <w:t xml:space="preserve">onitorovacej </w:t>
            </w:r>
            <w:r w:rsidR="00BD729F">
              <w:rPr>
                <w:rFonts w:ascii="Arial" w:hAnsi="Arial" w:cs="Arial"/>
                <w:color w:val="000000" w:themeColor="text1"/>
              </w:rPr>
              <w:t>správe projektu.</w:t>
            </w:r>
          </w:p>
          <w:p w14:paraId="1D07ABA9" w14:textId="56F2F546" w:rsidR="00975946" w:rsidRPr="00BD729F" w:rsidRDefault="00975946" w:rsidP="00BD729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</w:tr>
    </w:tbl>
    <w:p w14:paraId="4BD39411" w14:textId="77777777" w:rsidR="00A94DAC" w:rsidRDefault="00A94DAC" w:rsidP="00975946">
      <w:pPr>
        <w:pStyle w:val="Odsekzoznamu"/>
        <w:ind w:left="567" w:hanging="141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14317" w:type="dxa"/>
        <w:tblInd w:w="-147" w:type="dxa"/>
        <w:tblBorders>
          <w:left w:val="none" w:sz="0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5386"/>
        <w:gridCol w:w="3402"/>
      </w:tblGrid>
      <w:tr w:rsidR="00C93AE9" w14:paraId="607150AA" w14:textId="77777777" w:rsidTr="00830C65">
        <w:tc>
          <w:tcPr>
            <w:tcW w:w="2552" w:type="dxa"/>
            <w:tcBorders>
              <w:right w:val="nil"/>
            </w:tcBorders>
          </w:tcPr>
          <w:p w14:paraId="1F1B83B1" w14:textId="3BB2E7F9" w:rsidR="00C93AE9" w:rsidRP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C93AE9">
              <w:rPr>
                <w:rFonts w:ascii="Arial" w:hAnsi="Arial" w:cs="Arial"/>
                <w:color w:val="000000" w:themeColor="text1"/>
              </w:rPr>
              <w:t>Miesto podpisu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D97CE4D" w14:textId="3C0797D2" w:rsidR="00C93AE9" w:rsidRPr="00D57E0D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Dátum podpisu</w:t>
            </w:r>
          </w:p>
        </w:tc>
        <w:tc>
          <w:tcPr>
            <w:tcW w:w="5386" w:type="dxa"/>
            <w:tcBorders>
              <w:left w:val="nil"/>
              <w:right w:val="nil"/>
            </w:tcBorders>
          </w:tcPr>
          <w:p w14:paraId="43D2583C" w14:textId="14310FD3" w:rsidR="00C93AE9" w:rsidRPr="00D57E0D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Titul, meno a priezvisko štatutárneho orgánu Prijímateľa/ splnomocneného zástupcu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778FBDCD" w14:textId="46D831E6" w:rsidR="00C93AE9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Podpis štatutárneho orgánu Prijímateľa/ splnomocneného zástupcu</w:t>
            </w:r>
          </w:p>
        </w:tc>
      </w:tr>
      <w:tr w:rsidR="00C93AE9" w14:paraId="6483EE55" w14:textId="77777777" w:rsidTr="00830C65">
        <w:tc>
          <w:tcPr>
            <w:tcW w:w="2552" w:type="dxa"/>
            <w:tcBorders>
              <w:right w:val="nil"/>
            </w:tcBorders>
            <w:vAlign w:val="bottom"/>
          </w:tcPr>
          <w:p w14:paraId="763078E0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vAlign w:val="bottom"/>
          </w:tcPr>
          <w:p w14:paraId="3C9A1187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  <w:vAlign w:val="bottom"/>
          </w:tcPr>
          <w:p w14:paraId="08840FD7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6CB2BFDB" w14:textId="77777777" w:rsidR="00D57E0D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7D9F2E19" w14:textId="77777777" w:rsidR="00830C65" w:rsidRDefault="00830C65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5EB86EEA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</w:tbl>
    <w:p w14:paraId="16558A7F" w14:textId="77777777" w:rsidR="00C93AE9" w:rsidRDefault="00C93AE9" w:rsidP="00975946">
      <w:pPr>
        <w:pStyle w:val="Odsekzoznamu"/>
        <w:ind w:left="567" w:hanging="141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4C62C9AC" w14:textId="20CCE7FE" w:rsidR="00801EAA" w:rsidRPr="00A87796" w:rsidRDefault="006F372E" w:rsidP="00A87796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Vysvetlivky</w:t>
      </w:r>
    </w:p>
    <w:p w14:paraId="65D5F1CB" w14:textId="59C2CB81" w:rsidR="00081649" w:rsidRPr="00E43BC9" w:rsidRDefault="00081649" w:rsidP="00A87796">
      <w:pPr>
        <w:pStyle w:val="Odsekzoznamu"/>
        <w:ind w:left="2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9934D0C" w14:textId="305CDD78" w:rsidR="00E43BC9" w:rsidRPr="00E43BC9" w:rsidRDefault="00E43BC9" w:rsidP="00801EAA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</w:rPr>
        <w:t xml:space="preserve">  Zaškrtnite príslušné okno v súlade so Žiadosťou o príspevok na projekt</w:t>
      </w:r>
    </w:p>
    <w:p w14:paraId="73E77B28" w14:textId="740D1F84" w:rsidR="00E43BC9" w:rsidRPr="000C7977" w:rsidRDefault="00E43BC9" w:rsidP="00801EAA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0C7977">
        <w:rPr>
          <w:rFonts w:ascii="Arial" w:hAnsi="Arial" w:cs="Arial"/>
          <w:color w:val="000000" w:themeColor="text1"/>
        </w:rPr>
        <w:t>Vyplňte v súlade so Žiadosťou o príspevok na projekt</w:t>
      </w:r>
    </w:p>
    <w:p w14:paraId="402CCE1D" w14:textId="15626290" w:rsidR="000C7977" w:rsidRPr="00B973C2" w:rsidRDefault="000C7977" w:rsidP="00801EAA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973C2">
        <w:rPr>
          <w:rFonts w:ascii="Arial" w:hAnsi="Arial" w:cs="Arial"/>
          <w:color w:val="000000" w:themeColor="text1"/>
        </w:rPr>
        <w:t>Zaškrtnite relevantné v súlade s projektovou dokumentáciou a Žiadosťou o príspevok na projekt</w:t>
      </w:r>
    </w:p>
    <w:p w14:paraId="1A73B505" w14:textId="52893072" w:rsidR="00B973C2" w:rsidRPr="007F052F" w:rsidRDefault="00B973C2" w:rsidP="00801EAA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7F052F">
        <w:rPr>
          <w:rFonts w:ascii="Arial" w:hAnsi="Arial" w:cs="Arial"/>
          <w:color w:val="000000" w:themeColor="text1"/>
        </w:rPr>
        <w:t>Zaškrtnite relevantné v súlade s Oznámením o zmene</w:t>
      </w:r>
    </w:p>
    <w:p w14:paraId="7E46E63D" w14:textId="42A8DB5D" w:rsidR="007F052F" w:rsidRPr="00421CF5" w:rsidRDefault="007F052F" w:rsidP="00801EAA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6679FB">
        <w:rPr>
          <w:rFonts w:ascii="Arial" w:hAnsi="Arial" w:cs="Arial"/>
          <w:color w:val="000000" w:themeColor="text1"/>
        </w:rPr>
        <w:t>Vyplňte na základe identifikovania rizík v projekte a</w:t>
      </w:r>
      <w:r w:rsidR="00421CF5">
        <w:rPr>
          <w:rFonts w:ascii="Arial" w:hAnsi="Arial" w:cs="Arial"/>
          <w:color w:val="000000" w:themeColor="text1"/>
        </w:rPr>
        <w:t> </w:t>
      </w:r>
      <w:r w:rsidR="006679FB">
        <w:rPr>
          <w:rFonts w:ascii="Arial" w:hAnsi="Arial" w:cs="Arial"/>
          <w:color w:val="000000" w:themeColor="text1"/>
        </w:rPr>
        <w:t>zaškrt</w:t>
      </w:r>
      <w:r w:rsidR="00421CF5">
        <w:rPr>
          <w:rFonts w:ascii="Arial" w:hAnsi="Arial" w:cs="Arial"/>
          <w:color w:val="000000" w:themeColor="text1"/>
        </w:rPr>
        <w:t>nite relevantné okno</w:t>
      </w:r>
    </w:p>
    <w:p w14:paraId="529FA7CE" w14:textId="4FD24070" w:rsidR="00421CF5" w:rsidRPr="00801EAA" w:rsidRDefault="00421CF5" w:rsidP="00421CF5">
      <w:pPr>
        <w:pStyle w:val="Odsekzoznamu"/>
        <w:ind w:left="2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421CF5" w:rsidRPr="00801EAA" w:rsidSect="00A0307C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9E86" w14:textId="77777777" w:rsidR="002A5F43" w:rsidRDefault="002A5F43" w:rsidP="00316D62">
      <w:pPr>
        <w:spacing w:after="0" w:line="240" w:lineRule="auto"/>
      </w:pPr>
      <w:r>
        <w:separator/>
      </w:r>
    </w:p>
  </w:endnote>
  <w:endnote w:type="continuationSeparator" w:id="0">
    <w:p w14:paraId="03843488" w14:textId="77777777" w:rsidR="002A5F43" w:rsidRDefault="002A5F43" w:rsidP="0031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AE6E" w14:textId="77777777" w:rsidR="00A76194" w:rsidRPr="00A0307C" w:rsidRDefault="00A76194">
    <w:pPr>
      <w:pStyle w:val="Pta"/>
      <w:jc w:val="center"/>
      <w:rPr>
        <w:color w:val="215E99" w:themeColor="text2" w:themeTint="BF"/>
      </w:rPr>
    </w:pPr>
    <w:r w:rsidRPr="00A0307C">
      <w:rPr>
        <w:color w:val="215E99" w:themeColor="text2" w:themeTint="BF"/>
      </w:rPr>
      <w:t xml:space="preserve">Strana </w:t>
    </w:r>
    <w:r w:rsidRPr="00A0307C">
      <w:rPr>
        <w:color w:val="215E99" w:themeColor="text2" w:themeTint="BF"/>
      </w:rPr>
      <w:fldChar w:fldCharType="begin"/>
    </w:r>
    <w:r w:rsidRPr="00A0307C">
      <w:rPr>
        <w:color w:val="215E99" w:themeColor="text2" w:themeTint="BF"/>
      </w:rPr>
      <w:instrText>PAGE  \* Arabic  \* MERGEFORMAT</w:instrText>
    </w:r>
    <w:r w:rsidRPr="00A0307C">
      <w:rPr>
        <w:color w:val="215E99" w:themeColor="text2" w:themeTint="BF"/>
      </w:rPr>
      <w:fldChar w:fldCharType="separate"/>
    </w:r>
    <w:r w:rsidRPr="00A0307C">
      <w:rPr>
        <w:color w:val="215E99" w:themeColor="text2" w:themeTint="BF"/>
      </w:rPr>
      <w:t>2</w:t>
    </w:r>
    <w:r w:rsidRPr="00A0307C">
      <w:rPr>
        <w:color w:val="215E99" w:themeColor="text2" w:themeTint="BF"/>
      </w:rPr>
      <w:fldChar w:fldCharType="end"/>
    </w:r>
    <w:r w:rsidRPr="00A0307C">
      <w:rPr>
        <w:color w:val="215E99" w:themeColor="text2" w:themeTint="BF"/>
      </w:rPr>
      <w:t xml:space="preserve"> z </w:t>
    </w:r>
    <w:r w:rsidRPr="00A0307C">
      <w:rPr>
        <w:color w:val="215E99" w:themeColor="text2" w:themeTint="BF"/>
      </w:rPr>
      <w:fldChar w:fldCharType="begin"/>
    </w:r>
    <w:r w:rsidRPr="00A0307C">
      <w:rPr>
        <w:color w:val="215E99" w:themeColor="text2" w:themeTint="BF"/>
      </w:rPr>
      <w:instrText>NUMPAGES  \* Arabic  \* MERGEFORMAT</w:instrText>
    </w:r>
    <w:r w:rsidRPr="00A0307C">
      <w:rPr>
        <w:color w:val="215E99" w:themeColor="text2" w:themeTint="BF"/>
      </w:rPr>
      <w:fldChar w:fldCharType="separate"/>
    </w:r>
    <w:r w:rsidRPr="00A0307C">
      <w:rPr>
        <w:color w:val="215E99" w:themeColor="text2" w:themeTint="BF"/>
      </w:rPr>
      <w:t>2</w:t>
    </w:r>
    <w:r w:rsidRPr="00A0307C">
      <w:rPr>
        <w:color w:val="215E99" w:themeColor="text2" w:themeTint="BF"/>
      </w:rPr>
      <w:fldChar w:fldCharType="end"/>
    </w:r>
  </w:p>
  <w:p w14:paraId="044B855F" w14:textId="77777777" w:rsidR="00A76194" w:rsidRDefault="00A76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9DEB" w14:textId="77777777" w:rsidR="002A5F43" w:rsidRDefault="002A5F43" w:rsidP="00316D62">
      <w:pPr>
        <w:spacing w:after="0" w:line="240" w:lineRule="auto"/>
      </w:pPr>
      <w:r>
        <w:separator/>
      </w:r>
    </w:p>
  </w:footnote>
  <w:footnote w:type="continuationSeparator" w:id="0">
    <w:p w14:paraId="0E4BD28E" w14:textId="77777777" w:rsidR="002A5F43" w:rsidRDefault="002A5F43" w:rsidP="0031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8849" w14:textId="2BF86011" w:rsidR="00710318" w:rsidRPr="0084357C" w:rsidRDefault="00340E84" w:rsidP="00577560">
    <w:pPr>
      <w:jc w:val="center"/>
      <w:rPr>
        <w:rFonts w:ascii="Arial" w:hAnsi="Arial" w:cs="Arial"/>
        <w:b/>
        <w:bCs/>
        <w:color w:val="215E99" w:themeColor="text2" w:themeTint="BF"/>
        <w:sz w:val="44"/>
        <w:szCs w:val="44"/>
      </w:rPr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6A73982B" wp14:editId="3EF790E0">
          <wp:simplePos x="0" y="0"/>
          <wp:positionH relativeFrom="page">
            <wp:posOffset>8421121</wp:posOffset>
          </wp:positionH>
          <wp:positionV relativeFrom="page">
            <wp:posOffset>380365</wp:posOffset>
          </wp:positionV>
          <wp:extent cx="1379220" cy="467491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F9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CE81F2" wp14:editId="13C13579">
              <wp:simplePos x="0" y="0"/>
              <wp:positionH relativeFrom="column">
                <wp:posOffset>-38735</wp:posOffset>
              </wp:positionH>
              <wp:positionV relativeFrom="paragraph">
                <wp:posOffset>868680</wp:posOffset>
              </wp:positionV>
              <wp:extent cx="8938260" cy="0"/>
              <wp:effectExtent l="0" t="0" r="0" b="0"/>
              <wp:wrapNone/>
              <wp:docPr id="1816927655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382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6BF45E" id="Rovná spojnica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05pt,68.4pt" to="700.7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hcmwEAAJQDAAAOAAAAZHJzL2Uyb0RvYy54bWysU9uO0zAQfUfiHyy/06RFWpWo6T7sCl4Q&#10;rLh8gNcZN5ZsjzU2Tfr3jN02RYCEQLw4vsw5M+fMZHc/eyeOQMli6OV61UoBQeNgw6GXX7+8fbWV&#10;ImUVBuUwQC9PkOT9/uWL3RQ72OCIbgASTBJSN8VejjnHrmmSHsGrtMIIgR8NkleZj3RoBlITs3vX&#10;bNr2rpmQhkioISW+fTw/yn3lNwZ0/mhMgixcL7m2XFeq63NZm/1OdQdScbT6Uob6hyq8soGTLlSP&#10;KivxjewvVN5qwoQmrzT6Bo2xGqoGVrNuf1LzeVQRqhY2J8XFpvT/aPWH40N4IrZhiqlL8YmKitmQ&#10;L1+uT8zVrNNiFsxZaL7cvnm93dyxp/r61tyAkVJ+B+hF2fTS2VB0qE4d36fMyTj0GsKHW+q6yycH&#10;JdiFT2CEHTjZuqLrVMCDI3FU3E+lNYS8Lj1kvhpdYMY6twDbPwMv8QUKdWL+BrwgamYMeQF7G5B+&#10;lz3P15LNOf7qwFl3seAZh1NtSrWGW18VXsa0zNaP5wq//Uz77wAAAP//AwBQSwMEFAAGAAgAAAAh&#10;ALG2d8feAAAACwEAAA8AAABkcnMvZG93bnJldi54bWxMj9tKw0AQhu8F32EZwbt2Ew9BYzalFA9o&#10;FbX6ANPsNBuanQ3ZbRrfvlsQ9HL++fgPxWy0rRio941jBek0AUFcOd1wreD762FyA8IHZI2tY1Lw&#10;Qx5m5elJgbl2e/6kYRVqEU3Y56jAhNDlUvrKkEU/dR1x/G1cbzHEs6+l7nEfzW0rL5IkkxYbjgkG&#10;O1oYqrarnVWwmN8/vj3TE26XePuxfDFDvXl9V+r8bJzfgQg0hj8YjvVjdShjp7XbsfaiVTDJ0khG&#10;/TKLE47AVZJeg1j/SrIs5P8N5QEAAP//AwBQSwECLQAUAAYACAAAACEAtoM4kv4AAADhAQAAEwAA&#10;AAAAAAAAAAAAAAAAAAAAW0NvbnRlbnRfVHlwZXNdLnhtbFBLAQItABQABgAIAAAAIQA4/SH/1gAA&#10;AJQBAAALAAAAAAAAAAAAAAAAAC8BAABfcmVscy8ucmVsc1BLAQItABQABgAIAAAAIQDdR2hcmwEA&#10;AJQDAAAOAAAAAAAAAAAAAAAAAC4CAABkcnMvZTJvRG9jLnhtbFBLAQItABQABgAIAAAAIQCxtnfH&#10;3gAAAAsBAAAPAAAAAAAAAAAAAAAAAPUDAABkcnMvZG93bnJldi54bWxQSwUGAAAAAAQABADzAAAA&#10;AAUAAAAA&#10;" strokecolor="#156082 [3204]" strokeweight="1pt">
              <v:stroke joinstyle="miter"/>
            </v:line>
          </w:pict>
        </mc:Fallback>
      </mc:AlternateContent>
    </w:r>
    <w:r w:rsidR="00710318">
      <w:rPr>
        <w:noProof/>
      </w:rPr>
      <w:drawing>
        <wp:inline distT="0" distB="0" distL="0" distR="0" wp14:anchorId="7A86D28E" wp14:editId="42977413">
          <wp:extent cx="806552" cy="703389"/>
          <wp:effectExtent l="0" t="0" r="0" b="0"/>
          <wp:docPr id="8332706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203" cy="71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77560">
      <w:rPr>
        <w:rFonts w:ascii="Arial" w:hAnsi="Arial" w:cs="Arial"/>
        <w:b/>
        <w:bCs/>
        <w:color w:val="215E99" w:themeColor="text2" w:themeTint="BF"/>
        <w:sz w:val="44"/>
        <w:szCs w:val="44"/>
      </w:rPr>
      <w:t xml:space="preserve">ZÁVEREČNÁ </w:t>
    </w:r>
    <w:r w:rsidR="00710318" w:rsidRPr="008608AF">
      <w:rPr>
        <w:rFonts w:ascii="Arial" w:hAnsi="Arial" w:cs="Arial"/>
        <w:b/>
        <w:bCs/>
        <w:color w:val="215E99" w:themeColor="text2" w:themeTint="BF"/>
        <w:sz w:val="44"/>
        <w:szCs w:val="44"/>
      </w:rPr>
      <w:t>MONITOROVACIA SPRÁVA PROJEKTU</w:t>
    </w:r>
  </w:p>
  <w:p w14:paraId="5F4BE2BB" w14:textId="0A2D2600" w:rsidR="00316D62" w:rsidRPr="00B81043" w:rsidRDefault="00B81043" w:rsidP="00B81043">
    <w:pPr>
      <w:pStyle w:val="Hlavika"/>
      <w:ind w:left="-284" w:hanging="142"/>
      <w:rPr>
        <w:rFonts w:ascii="Arial" w:hAnsi="Arial" w:cs="Arial"/>
        <w:b/>
        <w:bCs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B7B0" w14:textId="29E916E2" w:rsidR="00710318" w:rsidRDefault="00563F91">
    <w:pPr>
      <w:pStyle w:val="Hlavika"/>
    </w:pPr>
    <w:r w:rsidRPr="00245A64">
      <w:rPr>
        <w:noProof/>
      </w:rPr>
      <w:drawing>
        <wp:anchor distT="0" distB="0" distL="114300" distR="114300" simplePos="0" relativeHeight="251661312" behindDoc="1" locked="0" layoutInCell="1" allowOverlap="1" wp14:anchorId="6DB57DF4" wp14:editId="0CEA53D4">
          <wp:simplePos x="0" y="0"/>
          <wp:positionH relativeFrom="page">
            <wp:posOffset>8352155</wp:posOffset>
          </wp:positionH>
          <wp:positionV relativeFrom="page">
            <wp:posOffset>563245</wp:posOffset>
          </wp:positionV>
          <wp:extent cx="1379220" cy="467491"/>
          <wp:effectExtent l="0" t="0" r="0" b="8890"/>
          <wp:wrapNone/>
          <wp:docPr id="432133589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5B13D0" wp14:editId="442C0688">
          <wp:extent cx="885410" cy="772160"/>
          <wp:effectExtent l="0" t="0" r="0" b="0"/>
          <wp:docPr id="31706060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76" cy="7808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08A"/>
    <w:multiLevelType w:val="multilevel"/>
    <w:tmpl w:val="15384994"/>
    <w:lvl w:ilvl="0">
      <w:start w:val="4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1" w15:restartNumberingAfterBreak="0">
    <w:nsid w:val="0724277F"/>
    <w:multiLevelType w:val="hybridMultilevel"/>
    <w:tmpl w:val="F68AB4F0"/>
    <w:lvl w:ilvl="0" w:tplc="22D6D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AC8"/>
    <w:multiLevelType w:val="hybridMultilevel"/>
    <w:tmpl w:val="B00E9E5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F464A"/>
    <w:multiLevelType w:val="multilevel"/>
    <w:tmpl w:val="90DCCBD8"/>
    <w:lvl w:ilvl="0">
      <w:start w:val="1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4" w15:restartNumberingAfterBreak="0">
    <w:nsid w:val="1D7C5178"/>
    <w:multiLevelType w:val="hybridMultilevel"/>
    <w:tmpl w:val="72D4D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43B5D"/>
    <w:multiLevelType w:val="hybridMultilevel"/>
    <w:tmpl w:val="F78AF044"/>
    <w:lvl w:ilvl="0" w:tplc="77AA2A3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73258"/>
    <w:multiLevelType w:val="multilevel"/>
    <w:tmpl w:val="0D805A0A"/>
    <w:lvl w:ilvl="0">
      <w:start w:val="2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7" w15:restartNumberingAfterBreak="0">
    <w:nsid w:val="44650D2C"/>
    <w:multiLevelType w:val="multilevel"/>
    <w:tmpl w:val="C2CEF676"/>
    <w:lvl w:ilvl="0">
      <w:start w:val="1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8" w15:restartNumberingAfterBreak="0">
    <w:nsid w:val="4F6D4ED7"/>
    <w:multiLevelType w:val="multilevel"/>
    <w:tmpl w:val="8BFCEA94"/>
    <w:lvl w:ilvl="0">
      <w:start w:val="5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9" w15:restartNumberingAfterBreak="0">
    <w:nsid w:val="5AD1475B"/>
    <w:multiLevelType w:val="hybridMultilevel"/>
    <w:tmpl w:val="C0FE67AE"/>
    <w:lvl w:ilvl="0" w:tplc="E13AED7E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855F8"/>
    <w:multiLevelType w:val="multilevel"/>
    <w:tmpl w:val="91FE6028"/>
    <w:lvl w:ilvl="0">
      <w:start w:val="3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11" w15:restartNumberingAfterBreak="0">
    <w:nsid w:val="6A981241"/>
    <w:multiLevelType w:val="hybridMultilevel"/>
    <w:tmpl w:val="97BEBA20"/>
    <w:lvl w:ilvl="0" w:tplc="1CE2492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41950950">
    <w:abstractNumId w:val="4"/>
  </w:num>
  <w:num w:numId="2" w16cid:durableId="864712793">
    <w:abstractNumId w:val="3"/>
  </w:num>
  <w:num w:numId="3" w16cid:durableId="531918500">
    <w:abstractNumId w:val="7"/>
  </w:num>
  <w:num w:numId="4" w16cid:durableId="435907291">
    <w:abstractNumId w:val="6"/>
  </w:num>
  <w:num w:numId="5" w16cid:durableId="47996610">
    <w:abstractNumId w:val="10"/>
  </w:num>
  <w:num w:numId="6" w16cid:durableId="1573925816">
    <w:abstractNumId w:val="0"/>
  </w:num>
  <w:num w:numId="7" w16cid:durableId="1261334053">
    <w:abstractNumId w:val="8"/>
  </w:num>
  <w:num w:numId="8" w16cid:durableId="37902349">
    <w:abstractNumId w:val="5"/>
  </w:num>
  <w:num w:numId="9" w16cid:durableId="466778593">
    <w:abstractNumId w:val="2"/>
  </w:num>
  <w:num w:numId="10" w16cid:durableId="897059185">
    <w:abstractNumId w:val="9"/>
  </w:num>
  <w:num w:numId="11" w16cid:durableId="1527675889">
    <w:abstractNumId w:val="1"/>
  </w:num>
  <w:num w:numId="12" w16cid:durableId="1499618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62"/>
    <w:rsid w:val="000079D4"/>
    <w:rsid w:val="00010FBF"/>
    <w:rsid w:val="00014843"/>
    <w:rsid w:val="00022792"/>
    <w:rsid w:val="000404A9"/>
    <w:rsid w:val="00050817"/>
    <w:rsid w:val="000508F9"/>
    <w:rsid w:val="0005354E"/>
    <w:rsid w:val="00056F1A"/>
    <w:rsid w:val="00081649"/>
    <w:rsid w:val="00090605"/>
    <w:rsid w:val="000B3473"/>
    <w:rsid w:val="000B5BA7"/>
    <w:rsid w:val="000C7977"/>
    <w:rsid w:val="000E7309"/>
    <w:rsid w:val="00117B7F"/>
    <w:rsid w:val="00147542"/>
    <w:rsid w:val="001633FE"/>
    <w:rsid w:val="00167251"/>
    <w:rsid w:val="001A1A6F"/>
    <w:rsid w:val="001B1513"/>
    <w:rsid w:val="001C38C2"/>
    <w:rsid w:val="001E0D48"/>
    <w:rsid w:val="001F58EB"/>
    <w:rsid w:val="00213CFF"/>
    <w:rsid w:val="00223783"/>
    <w:rsid w:val="002258BD"/>
    <w:rsid w:val="002465EA"/>
    <w:rsid w:val="0025742D"/>
    <w:rsid w:val="002705C0"/>
    <w:rsid w:val="00281254"/>
    <w:rsid w:val="00287F24"/>
    <w:rsid w:val="002A5F43"/>
    <w:rsid w:val="002A79F8"/>
    <w:rsid w:val="002D0B20"/>
    <w:rsid w:val="002E57D4"/>
    <w:rsid w:val="002F3FCC"/>
    <w:rsid w:val="00304443"/>
    <w:rsid w:val="00304D1E"/>
    <w:rsid w:val="00310228"/>
    <w:rsid w:val="00316D62"/>
    <w:rsid w:val="00322C39"/>
    <w:rsid w:val="00340E84"/>
    <w:rsid w:val="003427E9"/>
    <w:rsid w:val="00353B46"/>
    <w:rsid w:val="00366A5B"/>
    <w:rsid w:val="003902C7"/>
    <w:rsid w:val="003E5E20"/>
    <w:rsid w:val="003E65EB"/>
    <w:rsid w:val="00421CF5"/>
    <w:rsid w:val="00425ACD"/>
    <w:rsid w:val="00452222"/>
    <w:rsid w:val="004662A4"/>
    <w:rsid w:val="0047123C"/>
    <w:rsid w:val="004735DE"/>
    <w:rsid w:val="004961BC"/>
    <w:rsid w:val="00497B59"/>
    <w:rsid w:val="004B4551"/>
    <w:rsid w:val="004D1ED4"/>
    <w:rsid w:val="004E17A7"/>
    <w:rsid w:val="0051695F"/>
    <w:rsid w:val="00563F91"/>
    <w:rsid w:val="00566314"/>
    <w:rsid w:val="00573FB4"/>
    <w:rsid w:val="00577560"/>
    <w:rsid w:val="0058034A"/>
    <w:rsid w:val="005E6EAF"/>
    <w:rsid w:val="0060077F"/>
    <w:rsid w:val="006123DF"/>
    <w:rsid w:val="006204B7"/>
    <w:rsid w:val="00627CDE"/>
    <w:rsid w:val="00646035"/>
    <w:rsid w:val="00657961"/>
    <w:rsid w:val="006679FB"/>
    <w:rsid w:val="00695A75"/>
    <w:rsid w:val="00697AD5"/>
    <w:rsid w:val="006B2F58"/>
    <w:rsid w:val="006C7514"/>
    <w:rsid w:val="006C7E03"/>
    <w:rsid w:val="006D6F39"/>
    <w:rsid w:val="006E4BFF"/>
    <w:rsid w:val="006F0B33"/>
    <w:rsid w:val="006F372E"/>
    <w:rsid w:val="00704C40"/>
    <w:rsid w:val="00706C29"/>
    <w:rsid w:val="00710318"/>
    <w:rsid w:val="00734C3F"/>
    <w:rsid w:val="007372D7"/>
    <w:rsid w:val="00741CE2"/>
    <w:rsid w:val="00754620"/>
    <w:rsid w:val="00770134"/>
    <w:rsid w:val="00777AD8"/>
    <w:rsid w:val="00791E71"/>
    <w:rsid w:val="00796165"/>
    <w:rsid w:val="00797CB2"/>
    <w:rsid w:val="007D3950"/>
    <w:rsid w:val="007D762E"/>
    <w:rsid w:val="007F052F"/>
    <w:rsid w:val="007F5761"/>
    <w:rsid w:val="00801EAA"/>
    <w:rsid w:val="00825257"/>
    <w:rsid w:val="00830C65"/>
    <w:rsid w:val="00834776"/>
    <w:rsid w:val="00836B5B"/>
    <w:rsid w:val="00841C5F"/>
    <w:rsid w:val="008432BD"/>
    <w:rsid w:val="0084357C"/>
    <w:rsid w:val="008556B3"/>
    <w:rsid w:val="008608AF"/>
    <w:rsid w:val="00892BD3"/>
    <w:rsid w:val="008A6055"/>
    <w:rsid w:val="008A6974"/>
    <w:rsid w:val="008D0477"/>
    <w:rsid w:val="008D43F8"/>
    <w:rsid w:val="008D7BDF"/>
    <w:rsid w:val="008E746B"/>
    <w:rsid w:val="00907243"/>
    <w:rsid w:val="009214A8"/>
    <w:rsid w:val="00936EC2"/>
    <w:rsid w:val="00937EF3"/>
    <w:rsid w:val="00956115"/>
    <w:rsid w:val="00972621"/>
    <w:rsid w:val="00975946"/>
    <w:rsid w:val="00993A27"/>
    <w:rsid w:val="009A1E2D"/>
    <w:rsid w:val="009B0D5A"/>
    <w:rsid w:val="009B1649"/>
    <w:rsid w:val="009B3866"/>
    <w:rsid w:val="009B65FD"/>
    <w:rsid w:val="009D5B29"/>
    <w:rsid w:val="009E4641"/>
    <w:rsid w:val="00A0307C"/>
    <w:rsid w:val="00A16BC1"/>
    <w:rsid w:val="00A4482C"/>
    <w:rsid w:val="00A5130D"/>
    <w:rsid w:val="00A73706"/>
    <w:rsid w:val="00A76194"/>
    <w:rsid w:val="00A87796"/>
    <w:rsid w:val="00A94DAC"/>
    <w:rsid w:val="00AA051A"/>
    <w:rsid w:val="00AC7D8B"/>
    <w:rsid w:val="00AD65F3"/>
    <w:rsid w:val="00AF3504"/>
    <w:rsid w:val="00AF521C"/>
    <w:rsid w:val="00B1080D"/>
    <w:rsid w:val="00B40FE5"/>
    <w:rsid w:val="00B521B8"/>
    <w:rsid w:val="00B53EB2"/>
    <w:rsid w:val="00B768E5"/>
    <w:rsid w:val="00B81043"/>
    <w:rsid w:val="00B90DAA"/>
    <w:rsid w:val="00B973C2"/>
    <w:rsid w:val="00BB3096"/>
    <w:rsid w:val="00BC79CA"/>
    <w:rsid w:val="00BD2BB4"/>
    <w:rsid w:val="00BD70AC"/>
    <w:rsid w:val="00BD729F"/>
    <w:rsid w:val="00BE5A81"/>
    <w:rsid w:val="00C032C7"/>
    <w:rsid w:val="00C10087"/>
    <w:rsid w:val="00C1739C"/>
    <w:rsid w:val="00C32283"/>
    <w:rsid w:val="00C47DD8"/>
    <w:rsid w:val="00C52D65"/>
    <w:rsid w:val="00C54796"/>
    <w:rsid w:val="00C607D7"/>
    <w:rsid w:val="00C800CF"/>
    <w:rsid w:val="00C8055B"/>
    <w:rsid w:val="00C872F0"/>
    <w:rsid w:val="00C93AE9"/>
    <w:rsid w:val="00C96772"/>
    <w:rsid w:val="00CC0ABB"/>
    <w:rsid w:val="00CE1654"/>
    <w:rsid w:val="00CE5D51"/>
    <w:rsid w:val="00D21EF0"/>
    <w:rsid w:val="00D30F2B"/>
    <w:rsid w:val="00D376FB"/>
    <w:rsid w:val="00D45F34"/>
    <w:rsid w:val="00D57E0D"/>
    <w:rsid w:val="00D62766"/>
    <w:rsid w:val="00D64B28"/>
    <w:rsid w:val="00D805F1"/>
    <w:rsid w:val="00D96540"/>
    <w:rsid w:val="00D96597"/>
    <w:rsid w:val="00DA18FB"/>
    <w:rsid w:val="00DE4BD3"/>
    <w:rsid w:val="00DE683C"/>
    <w:rsid w:val="00DE6B29"/>
    <w:rsid w:val="00DF03C3"/>
    <w:rsid w:val="00DF5C6E"/>
    <w:rsid w:val="00DF66CB"/>
    <w:rsid w:val="00E11F1B"/>
    <w:rsid w:val="00E20EAA"/>
    <w:rsid w:val="00E26DC7"/>
    <w:rsid w:val="00E27C4C"/>
    <w:rsid w:val="00E3322C"/>
    <w:rsid w:val="00E3730A"/>
    <w:rsid w:val="00E43BC9"/>
    <w:rsid w:val="00E44D0F"/>
    <w:rsid w:val="00E6753E"/>
    <w:rsid w:val="00E712A7"/>
    <w:rsid w:val="00E73775"/>
    <w:rsid w:val="00E744A4"/>
    <w:rsid w:val="00E87265"/>
    <w:rsid w:val="00E9011C"/>
    <w:rsid w:val="00EB25A5"/>
    <w:rsid w:val="00EB5F0C"/>
    <w:rsid w:val="00EC346F"/>
    <w:rsid w:val="00ED3B2B"/>
    <w:rsid w:val="00F00127"/>
    <w:rsid w:val="00F01B5F"/>
    <w:rsid w:val="00F2050E"/>
    <w:rsid w:val="00F21C23"/>
    <w:rsid w:val="00F26523"/>
    <w:rsid w:val="00F43C76"/>
    <w:rsid w:val="00F64FE5"/>
    <w:rsid w:val="00FB1CC9"/>
    <w:rsid w:val="00FE3615"/>
    <w:rsid w:val="00FE5AE6"/>
    <w:rsid w:val="00F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7CF7F"/>
  <w15:chartTrackingRefBased/>
  <w15:docId w15:val="{5BA92A13-25A3-4428-9372-1C7C5323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6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6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6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6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6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6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6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6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6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6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6D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6D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6D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6D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6D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6D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6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6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6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6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6D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6D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6D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6D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6D6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1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6D62"/>
  </w:style>
  <w:style w:type="paragraph" w:styleId="Pta">
    <w:name w:val="footer"/>
    <w:basedOn w:val="Normlny"/>
    <w:link w:val="PtaChar"/>
    <w:uiPriority w:val="99"/>
    <w:unhideWhenUsed/>
    <w:rsid w:val="0031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6D62"/>
  </w:style>
  <w:style w:type="table" w:styleId="Mriekatabuky">
    <w:name w:val="Table Grid"/>
    <w:basedOn w:val="Normlnatabuka"/>
    <w:uiPriority w:val="39"/>
    <w:rsid w:val="0005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825257"/>
    <w:pPr>
      <w:widowControl w:val="0"/>
      <w:autoSpaceDE w:val="0"/>
      <w:autoSpaceDN w:val="0"/>
      <w:spacing w:before="60" w:after="0" w:line="240" w:lineRule="auto"/>
      <w:ind w:left="62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16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46</cp:revision>
  <cp:lastPrinted>2026-02-27T10:56:00Z</cp:lastPrinted>
  <dcterms:created xsi:type="dcterms:W3CDTF">2026-02-27T08:28:00Z</dcterms:created>
  <dcterms:modified xsi:type="dcterms:W3CDTF">2026-03-23T08:57:00Z</dcterms:modified>
</cp:coreProperties>
</file>